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119" w:rsidRPr="00963A6F" w:rsidRDefault="000E023A" w:rsidP="00FA6119">
      <w:pPr>
        <w:pStyle w:val="TITLETOC"/>
      </w:pPr>
      <w:bookmarkStart w:id="0" w:name="_GoBack"/>
      <w:bookmarkEnd w:id="0"/>
      <w:r>
        <w:drawing>
          <wp:anchor distT="0" distB="0" distL="114300" distR="114300" simplePos="0" relativeHeight="251658240" behindDoc="0" locked="0" layoutInCell="1" allowOverlap="1">
            <wp:simplePos x="0" y="0"/>
            <wp:positionH relativeFrom="column">
              <wp:posOffset>-572770</wp:posOffset>
            </wp:positionH>
            <wp:positionV relativeFrom="paragraph">
              <wp:posOffset>-518530</wp:posOffset>
            </wp:positionV>
            <wp:extent cx="7266156" cy="9403307"/>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66156" cy="9403307"/>
                    </a:xfrm>
                    <a:prstGeom prst="rect">
                      <a:avLst/>
                    </a:prstGeom>
                  </pic:spPr>
                </pic:pic>
              </a:graphicData>
            </a:graphic>
            <wp14:sizeRelH relativeFrom="margin">
              <wp14:pctWidth>0</wp14:pctWidth>
            </wp14:sizeRelH>
            <wp14:sizeRelV relativeFrom="margin">
              <wp14:pctHeight>0</wp14:pctHeight>
            </wp14:sizeRelV>
          </wp:anchor>
        </w:drawing>
      </w:r>
    </w:p>
    <w:p w:rsidR="00FA6119" w:rsidRPr="00963A6F" w:rsidRDefault="00FA6119" w:rsidP="00FA6119">
      <w:pPr>
        <w:pStyle w:val="TITLETOC"/>
      </w:pPr>
    </w:p>
    <w:p w:rsidR="00FA6119" w:rsidRPr="00963A6F" w:rsidRDefault="00FA6119" w:rsidP="00FA6119">
      <w:pPr>
        <w:pStyle w:val="TITLETOC"/>
      </w:pPr>
    </w:p>
    <w:p w:rsidR="00FA6119" w:rsidRPr="00963A6F" w:rsidRDefault="00FA6119" w:rsidP="00FA6119">
      <w:pPr>
        <w:pStyle w:val="TITLETOC"/>
      </w:pPr>
    </w:p>
    <w:p w:rsidR="00FA6119" w:rsidRPr="00963A6F" w:rsidRDefault="00FA6119" w:rsidP="00FA6119">
      <w:pPr>
        <w:pStyle w:val="TITLETOC"/>
      </w:pPr>
    </w:p>
    <w:p w:rsidR="00FA6119" w:rsidRPr="00963A6F" w:rsidRDefault="00FA6119" w:rsidP="00FA6119">
      <w:pPr>
        <w:pStyle w:val="TITLETOC"/>
        <w:sectPr w:rsidR="00FA6119" w:rsidRPr="00963A6F">
          <w:pgSz w:w="12240" w:h="15840"/>
          <w:pgMar w:top="1440" w:right="1440" w:bottom="1440" w:left="1440" w:header="720" w:footer="720" w:gutter="0"/>
          <w:cols w:space="720"/>
          <w:docGrid w:linePitch="360"/>
        </w:sectPr>
      </w:pPr>
    </w:p>
    <w:sdt>
      <w:sdtPr>
        <w:rPr>
          <w:rFonts w:eastAsiaTheme="minorHAnsi" w:cstheme="minorBidi"/>
          <w:color w:val="auto"/>
          <w:sz w:val="22"/>
          <w:szCs w:val="22"/>
          <w14:shadow w14:blurRad="0" w14:dist="0" w14:dir="0" w14:sx="0" w14:sy="0" w14:kx="0" w14:ky="0" w14:algn="none">
            <w14:srgbClr w14:val="000000"/>
          </w14:shadow>
          <w14:textOutline w14:w="0" w14:cap="rnd" w14:cmpd="sng" w14:algn="ctr">
            <w14:noFill/>
            <w14:prstDash w14:val="solid"/>
            <w14:bevel/>
          </w14:textOutline>
        </w:rPr>
        <w:id w:val="-121224271"/>
        <w:docPartObj>
          <w:docPartGallery w:val="Table of Contents"/>
          <w:docPartUnique/>
        </w:docPartObj>
      </w:sdtPr>
      <w:sdtEndPr>
        <w:rPr>
          <w:b/>
          <w:bCs/>
          <w:noProof/>
        </w:rPr>
      </w:sdtEndPr>
      <w:sdtContent>
        <w:p w:rsidR="007C1992" w:rsidRDefault="007C1992" w:rsidP="002D08CA">
          <w:pPr>
            <w:pStyle w:val="TOCHeading"/>
          </w:pPr>
          <w:r>
            <w:t>Table of Contents</w:t>
          </w:r>
        </w:p>
        <w:p w:rsidR="002D08CA" w:rsidRPr="002A064F" w:rsidRDefault="007C1992" w:rsidP="002A064F">
          <w:pPr>
            <w:pStyle w:val="TOC1"/>
            <w:spacing w:line="360" w:lineRule="auto"/>
            <w:rPr>
              <w:rFonts w:eastAsiaTheme="minorEastAsia"/>
              <w:noProof/>
              <w:sz w:val="28"/>
            </w:rPr>
          </w:pPr>
          <w:r w:rsidRPr="002A064F">
            <w:rPr>
              <w:sz w:val="28"/>
            </w:rPr>
            <w:fldChar w:fldCharType="begin"/>
          </w:r>
          <w:r w:rsidRPr="002A064F">
            <w:rPr>
              <w:sz w:val="28"/>
            </w:rPr>
            <w:instrText xml:space="preserve"> TOC \o "1-3" \h \z \u </w:instrText>
          </w:r>
          <w:r w:rsidRPr="002A064F">
            <w:rPr>
              <w:sz w:val="28"/>
            </w:rPr>
            <w:fldChar w:fldCharType="separate"/>
          </w:r>
          <w:hyperlink w:anchor="_Toc473802106" w:history="1">
            <w:r w:rsidR="002D08CA" w:rsidRPr="002A064F">
              <w:rPr>
                <w:rStyle w:val="Hyperlink"/>
                <w:noProof/>
                <w:sz w:val="28"/>
              </w:rPr>
              <w:t>I. EXECUTIVE SUMMARY</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_Toc473802106 \h </w:instrText>
            </w:r>
            <w:r w:rsidR="002D08CA" w:rsidRPr="002A064F">
              <w:rPr>
                <w:noProof/>
                <w:webHidden/>
                <w:sz w:val="28"/>
              </w:rPr>
            </w:r>
            <w:r w:rsidR="002D08CA" w:rsidRPr="002A064F">
              <w:rPr>
                <w:noProof/>
                <w:webHidden/>
                <w:sz w:val="28"/>
              </w:rPr>
              <w:fldChar w:fldCharType="separate"/>
            </w:r>
            <w:r w:rsidR="00143166">
              <w:rPr>
                <w:noProof/>
                <w:webHidden/>
                <w:sz w:val="28"/>
              </w:rPr>
              <w:t>1</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11" w:history="1">
            <w:r w:rsidR="002D08CA" w:rsidRPr="002A064F">
              <w:rPr>
                <w:rStyle w:val="Hyperlink"/>
                <w:noProof/>
                <w:sz w:val="28"/>
              </w:rPr>
              <w:t>II. PROBLEM</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_Toc473802111 \h </w:instrText>
            </w:r>
            <w:r w:rsidR="002D08CA" w:rsidRPr="002A064F">
              <w:rPr>
                <w:noProof/>
                <w:webHidden/>
                <w:sz w:val="28"/>
              </w:rPr>
            </w:r>
            <w:r w:rsidR="002D08CA" w:rsidRPr="002A064F">
              <w:rPr>
                <w:noProof/>
                <w:webHidden/>
                <w:sz w:val="28"/>
              </w:rPr>
              <w:fldChar w:fldCharType="separate"/>
            </w:r>
            <w:r w:rsidR="00143166">
              <w:rPr>
                <w:noProof/>
                <w:webHidden/>
                <w:sz w:val="28"/>
              </w:rPr>
              <w:t>2</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12" w:history="1">
            <w:r w:rsidR="002D08CA" w:rsidRPr="002A064F">
              <w:rPr>
                <w:rStyle w:val="Hyperlink"/>
                <w:noProof/>
                <w:sz w:val="28"/>
              </w:rPr>
              <w:t>II. CUSTOMER SEGMENTS</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_Toc473802112 \h </w:instrText>
            </w:r>
            <w:r w:rsidR="002D08CA" w:rsidRPr="002A064F">
              <w:rPr>
                <w:noProof/>
                <w:webHidden/>
                <w:sz w:val="28"/>
              </w:rPr>
            </w:r>
            <w:r w:rsidR="002D08CA" w:rsidRPr="002A064F">
              <w:rPr>
                <w:noProof/>
                <w:webHidden/>
                <w:sz w:val="28"/>
              </w:rPr>
              <w:fldChar w:fldCharType="separate"/>
            </w:r>
            <w:r w:rsidR="00143166">
              <w:rPr>
                <w:noProof/>
                <w:webHidden/>
                <w:sz w:val="28"/>
              </w:rPr>
              <w:t>3</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13" w:history="1">
            <w:r w:rsidR="002D08CA" w:rsidRPr="002A064F">
              <w:rPr>
                <w:rStyle w:val="Hyperlink"/>
                <w:noProof/>
                <w:sz w:val="28"/>
              </w:rPr>
              <w:t>IV. UNIQUE VALUE PROPOSITION</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_Toc473802113 \h </w:instrText>
            </w:r>
            <w:r w:rsidR="002D08CA" w:rsidRPr="002A064F">
              <w:rPr>
                <w:noProof/>
                <w:webHidden/>
                <w:sz w:val="28"/>
              </w:rPr>
            </w:r>
            <w:r w:rsidR="002D08CA" w:rsidRPr="002A064F">
              <w:rPr>
                <w:noProof/>
                <w:webHidden/>
                <w:sz w:val="28"/>
              </w:rPr>
              <w:fldChar w:fldCharType="separate"/>
            </w:r>
            <w:r w:rsidR="00143166">
              <w:rPr>
                <w:noProof/>
                <w:webHidden/>
                <w:sz w:val="28"/>
              </w:rPr>
              <w:t>3</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14" w:history="1">
            <w:r w:rsidR="002D08CA" w:rsidRPr="002A064F">
              <w:rPr>
                <w:rStyle w:val="Hyperlink"/>
                <w:noProof/>
                <w:sz w:val="28"/>
              </w:rPr>
              <w:t>V. SOLUTIONS</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_Toc473802114 \h </w:instrText>
            </w:r>
            <w:r w:rsidR="002D08CA" w:rsidRPr="002A064F">
              <w:rPr>
                <w:noProof/>
                <w:webHidden/>
                <w:sz w:val="28"/>
              </w:rPr>
            </w:r>
            <w:r w:rsidR="002D08CA" w:rsidRPr="002A064F">
              <w:rPr>
                <w:noProof/>
                <w:webHidden/>
                <w:sz w:val="28"/>
              </w:rPr>
              <w:fldChar w:fldCharType="separate"/>
            </w:r>
            <w:r w:rsidR="00143166">
              <w:rPr>
                <w:noProof/>
                <w:webHidden/>
                <w:sz w:val="28"/>
              </w:rPr>
              <w:t>4</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15" w:history="1">
            <w:r w:rsidR="002D08CA" w:rsidRPr="002A064F">
              <w:rPr>
                <w:rStyle w:val="Hyperlink"/>
                <w:noProof/>
                <w:sz w:val="28"/>
              </w:rPr>
              <w:t>VI. CHANNELS</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_Toc473802115 \h </w:instrText>
            </w:r>
            <w:r w:rsidR="002D08CA" w:rsidRPr="002A064F">
              <w:rPr>
                <w:noProof/>
                <w:webHidden/>
                <w:sz w:val="28"/>
              </w:rPr>
            </w:r>
            <w:r w:rsidR="002D08CA" w:rsidRPr="002A064F">
              <w:rPr>
                <w:noProof/>
                <w:webHidden/>
                <w:sz w:val="28"/>
              </w:rPr>
              <w:fldChar w:fldCharType="separate"/>
            </w:r>
            <w:r w:rsidR="00143166">
              <w:rPr>
                <w:noProof/>
                <w:webHidden/>
                <w:sz w:val="28"/>
              </w:rPr>
              <w:t>5</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16" w:history="1">
            <w:r w:rsidR="002D08CA" w:rsidRPr="002A064F">
              <w:rPr>
                <w:rStyle w:val="Hyperlink"/>
                <w:noProof/>
                <w:sz w:val="28"/>
              </w:rPr>
              <w:t>VII. REVENUE STREAMS</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_Toc473802116 \h </w:instrText>
            </w:r>
            <w:r w:rsidR="002D08CA" w:rsidRPr="002A064F">
              <w:rPr>
                <w:noProof/>
                <w:webHidden/>
                <w:sz w:val="28"/>
              </w:rPr>
            </w:r>
            <w:r w:rsidR="002D08CA" w:rsidRPr="002A064F">
              <w:rPr>
                <w:noProof/>
                <w:webHidden/>
                <w:sz w:val="28"/>
              </w:rPr>
              <w:fldChar w:fldCharType="separate"/>
            </w:r>
            <w:r w:rsidR="00143166">
              <w:rPr>
                <w:noProof/>
                <w:webHidden/>
                <w:sz w:val="28"/>
              </w:rPr>
              <w:t>5</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21" w:history="1">
            <w:r w:rsidR="002D08CA" w:rsidRPr="002A064F">
              <w:rPr>
                <w:rStyle w:val="Hyperlink"/>
                <w:noProof/>
                <w:sz w:val="28"/>
              </w:rPr>
              <w:t>VIII. COST STRUCTURE</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_Toc473802121 \h </w:instrText>
            </w:r>
            <w:r w:rsidR="002D08CA" w:rsidRPr="002A064F">
              <w:rPr>
                <w:noProof/>
                <w:webHidden/>
                <w:sz w:val="28"/>
              </w:rPr>
            </w:r>
            <w:r w:rsidR="002D08CA" w:rsidRPr="002A064F">
              <w:rPr>
                <w:noProof/>
                <w:webHidden/>
                <w:sz w:val="28"/>
              </w:rPr>
              <w:fldChar w:fldCharType="separate"/>
            </w:r>
            <w:r w:rsidR="00143166">
              <w:rPr>
                <w:noProof/>
                <w:webHidden/>
                <w:sz w:val="28"/>
              </w:rPr>
              <w:t>8</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25" w:history="1">
            <w:r w:rsidR="002D08CA" w:rsidRPr="002A064F">
              <w:rPr>
                <w:rStyle w:val="Hyperlink"/>
                <w:noProof/>
                <w:sz w:val="28"/>
              </w:rPr>
              <w:t>IX. KEY METRICS</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_Toc473802125 \h </w:instrText>
            </w:r>
            <w:r w:rsidR="002D08CA" w:rsidRPr="002A064F">
              <w:rPr>
                <w:noProof/>
                <w:webHidden/>
                <w:sz w:val="28"/>
              </w:rPr>
            </w:r>
            <w:r w:rsidR="002D08CA" w:rsidRPr="002A064F">
              <w:rPr>
                <w:noProof/>
                <w:webHidden/>
                <w:sz w:val="28"/>
              </w:rPr>
              <w:fldChar w:fldCharType="separate"/>
            </w:r>
            <w:r w:rsidR="00143166">
              <w:rPr>
                <w:noProof/>
                <w:webHidden/>
                <w:sz w:val="28"/>
              </w:rPr>
              <w:t>9</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26" w:history="1">
            <w:r w:rsidR="002D08CA" w:rsidRPr="002A064F">
              <w:rPr>
                <w:rStyle w:val="Hyperlink"/>
                <w:noProof/>
                <w:sz w:val="28"/>
              </w:rPr>
              <w:t>X. COMPETITIVE ADVANTAGE</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_Toc473802126 \h </w:instrText>
            </w:r>
            <w:r w:rsidR="002D08CA" w:rsidRPr="002A064F">
              <w:rPr>
                <w:noProof/>
                <w:webHidden/>
                <w:sz w:val="28"/>
              </w:rPr>
            </w:r>
            <w:r w:rsidR="002D08CA" w:rsidRPr="002A064F">
              <w:rPr>
                <w:noProof/>
                <w:webHidden/>
                <w:sz w:val="28"/>
              </w:rPr>
              <w:fldChar w:fldCharType="separate"/>
            </w:r>
            <w:r w:rsidR="00143166">
              <w:rPr>
                <w:noProof/>
                <w:webHidden/>
                <w:sz w:val="28"/>
              </w:rPr>
              <w:t>9</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27" w:history="1">
            <w:r w:rsidR="002D08CA" w:rsidRPr="002A064F">
              <w:rPr>
                <w:rStyle w:val="Hyperlink"/>
                <w:noProof/>
                <w:sz w:val="28"/>
              </w:rPr>
              <w:t>XI. CONCLUSION</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_Toc473802127 \h </w:instrText>
            </w:r>
            <w:r w:rsidR="002D08CA" w:rsidRPr="002A064F">
              <w:rPr>
                <w:noProof/>
                <w:webHidden/>
                <w:sz w:val="28"/>
              </w:rPr>
            </w:r>
            <w:r w:rsidR="002D08CA" w:rsidRPr="002A064F">
              <w:rPr>
                <w:noProof/>
                <w:webHidden/>
                <w:sz w:val="28"/>
              </w:rPr>
              <w:fldChar w:fldCharType="separate"/>
            </w:r>
            <w:r w:rsidR="00143166">
              <w:rPr>
                <w:noProof/>
                <w:webHidden/>
                <w:sz w:val="28"/>
              </w:rPr>
              <w:t>10</w:t>
            </w:r>
            <w:r w:rsidR="002D08CA" w:rsidRPr="002A064F">
              <w:rPr>
                <w:noProof/>
                <w:webHidden/>
                <w:sz w:val="28"/>
              </w:rPr>
              <w:fldChar w:fldCharType="end"/>
            </w:r>
          </w:hyperlink>
        </w:p>
        <w:p w:rsidR="002D08CA" w:rsidRPr="002A064F" w:rsidRDefault="00162108" w:rsidP="002A064F">
          <w:pPr>
            <w:pStyle w:val="TOC1"/>
            <w:spacing w:line="360" w:lineRule="auto"/>
            <w:rPr>
              <w:rFonts w:eastAsiaTheme="minorEastAsia"/>
              <w:noProof/>
              <w:sz w:val="28"/>
            </w:rPr>
          </w:pPr>
          <w:hyperlink w:anchor="_Toc473802128" w:history="1">
            <w:r w:rsidR="002D08CA" w:rsidRPr="002A064F">
              <w:rPr>
                <w:rStyle w:val="Hyperlink"/>
                <w:noProof/>
                <w:sz w:val="28"/>
              </w:rPr>
              <w:t>XII. BIBLIOGRAPHY</w:t>
            </w:r>
            <w:r w:rsidR="002D08CA" w:rsidRPr="002A064F">
              <w:rPr>
                <w:noProof/>
                <w:webHidden/>
                <w:sz w:val="28"/>
              </w:rPr>
              <w:tab/>
            </w:r>
            <w:r w:rsidR="002D08CA" w:rsidRPr="002A064F">
              <w:rPr>
                <w:noProof/>
                <w:webHidden/>
                <w:sz w:val="28"/>
              </w:rPr>
              <w:fldChar w:fldCharType="begin"/>
            </w:r>
            <w:r w:rsidR="002D08CA" w:rsidRPr="002A064F">
              <w:rPr>
                <w:noProof/>
                <w:webHidden/>
                <w:sz w:val="28"/>
              </w:rPr>
              <w:instrText xml:space="preserve"> PAGEREF _Toc473802128 \h </w:instrText>
            </w:r>
            <w:r w:rsidR="002D08CA" w:rsidRPr="002A064F">
              <w:rPr>
                <w:noProof/>
                <w:webHidden/>
                <w:sz w:val="28"/>
              </w:rPr>
            </w:r>
            <w:r w:rsidR="002D08CA" w:rsidRPr="002A064F">
              <w:rPr>
                <w:noProof/>
                <w:webHidden/>
                <w:sz w:val="28"/>
              </w:rPr>
              <w:fldChar w:fldCharType="separate"/>
            </w:r>
            <w:r w:rsidR="00143166">
              <w:rPr>
                <w:noProof/>
                <w:webHidden/>
                <w:sz w:val="28"/>
              </w:rPr>
              <w:t>10</w:t>
            </w:r>
            <w:r w:rsidR="002D08CA" w:rsidRPr="002A064F">
              <w:rPr>
                <w:noProof/>
                <w:webHidden/>
                <w:sz w:val="28"/>
              </w:rPr>
              <w:fldChar w:fldCharType="end"/>
            </w:r>
          </w:hyperlink>
        </w:p>
        <w:p w:rsidR="002D08CA" w:rsidRPr="002A064F" w:rsidRDefault="002D08CA" w:rsidP="002A064F">
          <w:pPr>
            <w:pStyle w:val="TOC1"/>
            <w:spacing w:line="360" w:lineRule="auto"/>
            <w:rPr>
              <w:rFonts w:eastAsiaTheme="minorEastAsia"/>
              <w:noProof/>
              <w:sz w:val="28"/>
            </w:rPr>
          </w:pPr>
        </w:p>
        <w:p w:rsidR="007C1992" w:rsidRDefault="007C1992" w:rsidP="002A064F">
          <w:pPr>
            <w:spacing w:line="360" w:lineRule="auto"/>
          </w:pPr>
          <w:r w:rsidRPr="002A064F">
            <w:rPr>
              <w:b/>
              <w:bCs/>
              <w:noProof/>
              <w:sz w:val="28"/>
            </w:rPr>
            <w:fldChar w:fldCharType="end"/>
          </w:r>
        </w:p>
      </w:sdtContent>
    </w:sdt>
    <w:p w:rsidR="00FA6119" w:rsidRDefault="00FA6119" w:rsidP="00FA6119">
      <w:pPr>
        <w:pStyle w:val="TITLETOC"/>
      </w:pPr>
    </w:p>
    <w:p w:rsidR="00FA6119" w:rsidRDefault="00FA6119" w:rsidP="00FA6119">
      <w:pPr>
        <w:pStyle w:val="TITLETOC"/>
      </w:pPr>
    </w:p>
    <w:p w:rsidR="00FA6119" w:rsidRDefault="00FA6119" w:rsidP="00FA6119">
      <w:pPr>
        <w:pStyle w:val="TITLETOC"/>
      </w:pPr>
    </w:p>
    <w:p w:rsidR="00FA6119" w:rsidRDefault="00FA6119" w:rsidP="00FA6119">
      <w:pPr>
        <w:pStyle w:val="TITLETOC"/>
      </w:pPr>
    </w:p>
    <w:p w:rsidR="00FA6119" w:rsidRDefault="00FA6119" w:rsidP="00FA6119">
      <w:pPr>
        <w:pStyle w:val="TITLETOC"/>
      </w:pPr>
    </w:p>
    <w:p w:rsidR="00FA6119" w:rsidRDefault="00FA6119" w:rsidP="00FA6119">
      <w:pPr>
        <w:sectPr w:rsidR="00FA6119">
          <w:footerReference w:type="default" r:id="rId8"/>
          <w:pgSz w:w="12240" w:h="15840"/>
          <w:pgMar w:top="1440" w:right="1440" w:bottom="1440" w:left="1440" w:header="720" w:footer="720" w:gutter="0"/>
          <w:cols w:space="720"/>
          <w:docGrid w:linePitch="360"/>
        </w:sectPr>
      </w:pPr>
    </w:p>
    <w:p w:rsidR="00C877D8" w:rsidRPr="000E023A" w:rsidRDefault="00931300" w:rsidP="000E023A">
      <w:pPr>
        <w:pStyle w:val="Heading1"/>
      </w:pPr>
      <w:bookmarkStart w:id="1" w:name="_Toc473802106"/>
      <w:r>
        <w:rPr>
          <w:noProof/>
        </w:rPr>
        <w:lastRenderedPageBreak/>
        <w:drawing>
          <wp:anchor distT="0" distB="0" distL="114300" distR="114300" simplePos="0" relativeHeight="251660288" behindDoc="0" locked="0" layoutInCell="1" allowOverlap="1">
            <wp:simplePos x="0" y="0"/>
            <wp:positionH relativeFrom="column">
              <wp:posOffset>2726055</wp:posOffset>
            </wp:positionH>
            <wp:positionV relativeFrom="paragraph">
              <wp:posOffset>1243965</wp:posOffset>
            </wp:positionV>
            <wp:extent cx="3228975" cy="232791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duotone>
                        <a:prstClr val="black"/>
                        <a:srgbClr val="CC00CC">
                          <a:tint val="45000"/>
                          <a:satMod val="400000"/>
                        </a:srgbClr>
                      </a:duotone>
                      <a:extLst>
                        <a:ext uri="{28A0092B-C50C-407E-A947-70E740481C1C}">
                          <a14:useLocalDpi xmlns:a14="http://schemas.microsoft.com/office/drawing/2010/main" val="0"/>
                        </a:ext>
                      </a:extLst>
                    </a:blip>
                    <a:srcRect l="8944" t="2667" r="12307"/>
                    <a:stretch/>
                  </pic:blipFill>
                  <pic:spPr bwMode="auto">
                    <a:xfrm>
                      <a:off x="0" y="0"/>
                      <a:ext cx="3228975" cy="232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7D8" w:rsidRPr="000E023A">
        <w:t>I. EXECUTIVE SUMMARY</w:t>
      </w:r>
      <w:bookmarkEnd w:id="1"/>
    </w:p>
    <w:p w:rsidR="00D11FBA" w:rsidRDefault="00931300" w:rsidP="00473D59">
      <w:pPr>
        <w:ind w:firstLine="0"/>
      </w:pPr>
      <w:r>
        <w:rPr>
          <w:noProof/>
        </w:rPr>
        <mc:AlternateContent>
          <mc:Choice Requires="wps">
            <w:drawing>
              <wp:anchor distT="0" distB="0" distL="114300" distR="114300" simplePos="0" relativeHeight="251663360" behindDoc="0" locked="0" layoutInCell="1" allowOverlap="1" wp14:anchorId="5F0F7235" wp14:editId="6E9D4EA4">
                <wp:simplePos x="0" y="0"/>
                <wp:positionH relativeFrom="column">
                  <wp:posOffset>0</wp:posOffset>
                </wp:positionH>
                <wp:positionV relativeFrom="paragraph">
                  <wp:posOffset>0</wp:posOffset>
                </wp:positionV>
                <wp:extent cx="1828800" cy="1828800"/>
                <wp:effectExtent l="76200" t="57150" r="101600" b="11811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CCFF"/>
                        </a:solidFill>
                        <a:ln w="127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931300" w:rsidRPr="00794F90" w:rsidRDefault="00931300" w:rsidP="00931300">
                            <w:pPr>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4F9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average shooter will spend astounding $9.9 billion annually on their 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0F7235"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" fillcolor="#fcf" stroked="f" strokeweight="1pt">
                <v:shadow on="t" color="black" opacity="20971f" offset="0,2.2pt"/>
                <v:textbox style="mso-fit-shape-to-text:t">
                  <w:txbxContent>
                    <w:p w:rsidR="00931300" w:rsidRPr="00794F90" w:rsidRDefault="00931300" w:rsidP="00931300">
                      <w:pPr>
                        <w:spacing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4F9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average shooter will spend astounding $9.9 billion annually on their sport.</w:t>
                      </w:r>
                    </w:p>
                  </w:txbxContent>
                </v:textbox>
                <w10:wrap type="square"/>
              </v:shape>
            </w:pict>
          </mc:Fallback>
        </mc:AlternateContent>
      </w:r>
    </w:p>
    <w:p w:rsidR="00231DE7" w:rsidRPr="00794F90" w:rsidRDefault="00794F90" w:rsidP="002D08CA">
      <w:pPr>
        <w:pStyle w:val="Heading3"/>
        <w:spacing w:before="240" w:after="0"/>
        <w:rPr>
          <w:sz w:val="28"/>
          <w:szCs w:val="28"/>
        </w:rPr>
      </w:pPr>
      <w:bookmarkStart w:id="2" w:name="_Toc473802107"/>
      <w:r>
        <w:rPr>
          <w:sz w:val="28"/>
          <w:szCs w:val="28"/>
        </w:rPr>
        <w:t>The Ma</w:t>
      </w:r>
      <w:r w:rsidR="00F17B0A" w:rsidRPr="00794F90">
        <w:rPr>
          <w:sz w:val="28"/>
          <w:szCs w:val="28"/>
        </w:rPr>
        <w:t>rket</w:t>
      </w:r>
      <w:bookmarkEnd w:id="2"/>
    </w:p>
    <w:p w:rsidR="00F17B0A" w:rsidRPr="00794F90" w:rsidRDefault="00931300" w:rsidP="00931300">
      <w:pPr>
        <w:spacing w:line="240" w:lineRule="auto"/>
        <w:rPr>
          <w:sz w:val="24"/>
          <w:szCs w:val="24"/>
        </w:rPr>
      </w:pPr>
      <w:r w:rsidRPr="00794F90">
        <w:rPr>
          <w:sz w:val="24"/>
          <w:szCs w:val="24"/>
        </w:rPr>
        <w:t xml:space="preserve">The </w:t>
      </w:r>
      <w:proofErr w:type="spellStart"/>
      <w:r w:rsidRPr="00794F90">
        <w:rPr>
          <w:rFonts w:ascii="Berlin Sans FB" w:hAnsi="Berlin Sans FB"/>
          <w:smallCaps/>
          <w:sz w:val="24"/>
          <w:szCs w:val="24"/>
        </w:rPr>
        <w:t>QuickChoke</w:t>
      </w:r>
      <w:proofErr w:type="spellEnd"/>
      <w:r w:rsidRPr="00794F90">
        <w:rPr>
          <w:sz w:val="24"/>
          <w:szCs w:val="24"/>
        </w:rPr>
        <w:t>,</w:t>
      </w:r>
      <w:r w:rsidR="00D11FBA" w:rsidRPr="00794F90">
        <w:rPr>
          <w:sz w:val="24"/>
          <w:szCs w:val="24"/>
        </w:rPr>
        <w:t xml:space="preserve"> modified choke</w:t>
      </w:r>
      <w:r w:rsidRPr="00794F90">
        <w:rPr>
          <w:sz w:val="24"/>
          <w:szCs w:val="24"/>
        </w:rPr>
        <w:t xml:space="preserve">, </w:t>
      </w:r>
      <w:r w:rsidR="00D11FBA" w:rsidRPr="00794F90">
        <w:rPr>
          <w:sz w:val="24"/>
          <w:szCs w:val="24"/>
        </w:rPr>
        <w:t>will be a money and time consumer.</w:t>
      </w:r>
      <w:r w:rsidR="00F17B0A" w:rsidRPr="00794F90">
        <w:rPr>
          <w:sz w:val="24"/>
          <w:szCs w:val="24"/>
        </w:rPr>
        <w:t xml:space="preserve">  Making a gun choke go on nice and smooth saving time. </w:t>
      </w:r>
    </w:p>
    <w:p w:rsidR="00F17B0A" w:rsidRPr="00794F90" w:rsidRDefault="00F17B0A" w:rsidP="002D08CA">
      <w:pPr>
        <w:pStyle w:val="Heading3"/>
        <w:spacing w:before="240" w:after="0"/>
        <w:rPr>
          <w:sz w:val="28"/>
          <w:szCs w:val="28"/>
        </w:rPr>
      </w:pPr>
      <w:bookmarkStart w:id="3" w:name="_Toc473802108"/>
      <w:proofErr w:type="spellStart"/>
      <w:r w:rsidRPr="00794F90">
        <w:rPr>
          <w:sz w:val="28"/>
          <w:szCs w:val="28"/>
        </w:rPr>
        <w:t>QuickChoke</w:t>
      </w:r>
      <w:bookmarkEnd w:id="3"/>
      <w:proofErr w:type="spellEnd"/>
    </w:p>
    <w:p w:rsidR="00F17B0A" w:rsidRPr="00794F90" w:rsidRDefault="00D11FBA" w:rsidP="00F17B0A">
      <w:pPr>
        <w:spacing w:line="240" w:lineRule="auto"/>
        <w:ind w:firstLine="0"/>
        <w:rPr>
          <w:sz w:val="24"/>
          <w:szCs w:val="24"/>
        </w:rPr>
      </w:pPr>
      <w:r w:rsidRPr="00794F90">
        <w:rPr>
          <w:sz w:val="24"/>
          <w:szCs w:val="24"/>
        </w:rPr>
        <w:t xml:space="preserve">  </w:t>
      </w:r>
      <w:r w:rsidR="00F17B0A" w:rsidRPr="00794F90">
        <w:rPr>
          <w:sz w:val="24"/>
          <w:szCs w:val="24"/>
        </w:rPr>
        <w:t xml:space="preserve">The </w:t>
      </w:r>
      <w:proofErr w:type="spellStart"/>
      <w:r w:rsidR="00F17B0A" w:rsidRPr="00794F90">
        <w:rPr>
          <w:rFonts w:ascii="Berlin Sans FB" w:hAnsi="Berlin Sans FB"/>
          <w:smallCaps/>
          <w:sz w:val="24"/>
          <w:szCs w:val="24"/>
        </w:rPr>
        <w:t>QuickChoke</w:t>
      </w:r>
      <w:proofErr w:type="spellEnd"/>
      <w:r w:rsidR="00F17B0A" w:rsidRPr="00794F90">
        <w:rPr>
          <w:rFonts w:ascii="Berlin Sans FB" w:hAnsi="Berlin Sans FB"/>
          <w:smallCaps/>
          <w:sz w:val="24"/>
          <w:szCs w:val="24"/>
        </w:rPr>
        <w:t>,</w:t>
      </w:r>
      <w:r w:rsidR="00F17B0A" w:rsidRPr="00794F90">
        <w:rPr>
          <w:sz w:val="24"/>
          <w:szCs w:val="24"/>
        </w:rPr>
        <w:t xml:space="preserve"> will only require</w:t>
      </w:r>
      <w:r w:rsidRPr="00794F90">
        <w:rPr>
          <w:sz w:val="24"/>
          <w:szCs w:val="24"/>
        </w:rPr>
        <w:t xml:space="preserve"> 360 Deg</w:t>
      </w:r>
      <w:r w:rsidR="00F17B0A" w:rsidRPr="00794F90">
        <w:rPr>
          <w:sz w:val="24"/>
          <w:szCs w:val="24"/>
        </w:rPr>
        <w:t>ree turn and the choke will be nice and snug onto the shotgun.</w:t>
      </w:r>
      <w:r w:rsidR="00541010" w:rsidRPr="00794F90">
        <w:rPr>
          <w:sz w:val="24"/>
          <w:szCs w:val="24"/>
        </w:rPr>
        <w:t xml:space="preserve"> </w:t>
      </w:r>
      <w:r w:rsidR="00F17B0A" w:rsidRPr="00794F90">
        <w:rPr>
          <w:sz w:val="24"/>
          <w:szCs w:val="24"/>
        </w:rPr>
        <w:t xml:space="preserve"> </w:t>
      </w:r>
      <w:proofErr w:type="spellStart"/>
      <w:r w:rsidR="00F17B0A" w:rsidRPr="00794F90">
        <w:rPr>
          <w:rFonts w:ascii="Berlin Sans FB" w:hAnsi="Berlin Sans FB"/>
          <w:smallCaps/>
          <w:sz w:val="24"/>
          <w:szCs w:val="24"/>
        </w:rPr>
        <w:t>QuickChoke</w:t>
      </w:r>
      <w:proofErr w:type="spellEnd"/>
      <w:r w:rsidR="00541010" w:rsidRPr="00794F90">
        <w:rPr>
          <w:sz w:val="24"/>
          <w:szCs w:val="24"/>
        </w:rPr>
        <w:t xml:space="preserve"> only has 12 threads </w:t>
      </w:r>
      <w:r w:rsidR="00F17B0A" w:rsidRPr="00794F90">
        <w:rPr>
          <w:sz w:val="24"/>
          <w:szCs w:val="24"/>
        </w:rPr>
        <w:t>on the choke making it twist on faster compared to another choke that has 32.  Including your investment today you will receive</w:t>
      </w:r>
      <w:r w:rsidR="00541010" w:rsidRPr="00794F90">
        <w:rPr>
          <w:sz w:val="24"/>
          <w:szCs w:val="24"/>
        </w:rPr>
        <w:t xml:space="preserve"> gun grease and oil</w:t>
      </w:r>
      <w:r w:rsidR="00F17B0A" w:rsidRPr="00794F90">
        <w:rPr>
          <w:sz w:val="24"/>
          <w:szCs w:val="24"/>
        </w:rPr>
        <w:t xml:space="preserve"> with your purchase</w:t>
      </w:r>
      <w:r w:rsidR="00541010" w:rsidRPr="00794F90">
        <w:rPr>
          <w:sz w:val="24"/>
          <w:szCs w:val="24"/>
        </w:rPr>
        <w:t>.  Having a little bit of weight at the end of your shotguns barrel will make a big difference in the world.  It will help improve your shooting scores and mak</w:t>
      </w:r>
      <w:r w:rsidR="00F17B0A" w:rsidRPr="00794F90">
        <w:rPr>
          <w:sz w:val="24"/>
          <w:szCs w:val="24"/>
        </w:rPr>
        <w:t>e competing better and more fun!</w:t>
      </w:r>
      <w:r w:rsidR="00541010" w:rsidRPr="00794F90">
        <w:rPr>
          <w:sz w:val="24"/>
          <w:szCs w:val="24"/>
        </w:rPr>
        <w:t xml:space="preserve">  </w:t>
      </w:r>
    </w:p>
    <w:p w:rsidR="00F17B0A" w:rsidRDefault="00F17B0A" w:rsidP="00931300">
      <w:pPr>
        <w:spacing w:line="240" w:lineRule="auto"/>
      </w:pPr>
    </w:p>
    <w:p w:rsidR="00F17B0A" w:rsidRPr="00794F90" w:rsidRDefault="00F17B0A" w:rsidP="002D08CA">
      <w:pPr>
        <w:pStyle w:val="Heading3"/>
        <w:spacing w:before="240" w:after="0"/>
        <w:rPr>
          <w:sz w:val="28"/>
          <w:szCs w:val="28"/>
        </w:rPr>
      </w:pPr>
      <w:bookmarkStart w:id="4" w:name="_Toc473802109"/>
      <w:r w:rsidRPr="00794F90">
        <w:rPr>
          <w:sz w:val="28"/>
          <w:szCs w:val="28"/>
        </w:rPr>
        <w:t>Money</w:t>
      </w:r>
      <w:bookmarkEnd w:id="4"/>
    </w:p>
    <w:p w:rsidR="00541010" w:rsidRPr="00794F90" w:rsidRDefault="00D11FBA" w:rsidP="00F17B0A">
      <w:pPr>
        <w:spacing w:line="240" w:lineRule="auto"/>
        <w:rPr>
          <w:sz w:val="24"/>
          <w:szCs w:val="24"/>
        </w:rPr>
      </w:pPr>
      <w:r w:rsidRPr="00794F90">
        <w:rPr>
          <w:sz w:val="24"/>
          <w:szCs w:val="24"/>
        </w:rPr>
        <w:t>This is a cost efficient and will be the most durable purchase</w:t>
      </w:r>
      <w:r w:rsidR="00541010" w:rsidRPr="00794F90">
        <w:rPr>
          <w:sz w:val="24"/>
          <w:szCs w:val="24"/>
        </w:rPr>
        <w:t xml:space="preserve"> you would ever make.  We are asking for a loan of 90,000.00 7% interest and will all be p</w:t>
      </w:r>
      <w:r w:rsidR="00794F90">
        <w:rPr>
          <w:sz w:val="24"/>
          <w:szCs w:val="24"/>
        </w:rPr>
        <w:t>aid over the course of 8 years.  Over the course of 5 years we have projected into making 21,429.73 d</w:t>
      </w:r>
      <w:r w:rsidR="003D5C18">
        <w:rPr>
          <w:sz w:val="24"/>
          <w:szCs w:val="24"/>
        </w:rPr>
        <w:t>ollars.  This chok</w:t>
      </w:r>
      <w:r w:rsidR="0033651B">
        <w:rPr>
          <w:sz w:val="24"/>
          <w:szCs w:val="24"/>
        </w:rPr>
        <w:t>e will cost from the range of $4</w:t>
      </w:r>
      <w:r w:rsidR="003D5C18">
        <w:rPr>
          <w:sz w:val="24"/>
          <w:szCs w:val="24"/>
        </w:rPr>
        <w:t>5.00-</w:t>
      </w:r>
      <w:r w:rsidR="0033651B">
        <w:rPr>
          <w:sz w:val="24"/>
          <w:szCs w:val="24"/>
        </w:rPr>
        <w:t>8</w:t>
      </w:r>
      <w:r w:rsidR="003D5C18">
        <w:rPr>
          <w:sz w:val="24"/>
          <w:szCs w:val="24"/>
        </w:rPr>
        <w:t>5.00.</w:t>
      </w:r>
    </w:p>
    <w:p w:rsidR="00F17B0A" w:rsidRPr="00794F90" w:rsidRDefault="00F17B0A" w:rsidP="002D08CA">
      <w:pPr>
        <w:pStyle w:val="Heading3"/>
        <w:spacing w:before="240" w:after="0"/>
        <w:rPr>
          <w:sz w:val="28"/>
          <w:szCs w:val="28"/>
        </w:rPr>
      </w:pPr>
      <w:bookmarkStart w:id="5" w:name="_Toc473802110"/>
      <w:r w:rsidRPr="00794F90">
        <w:rPr>
          <w:sz w:val="28"/>
          <w:szCs w:val="28"/>
        </w:rPr>
        <w:t>Competitors</w:t>
      </w:r>
      <w:bookmarkEnd w:id="5"/>
    </w:p>
    <w:p w:rsidR="00931300" w:rsidRDefault="00541010" w:rsidP="00794F90">
      <w:pPr>
        <w:spacing w:line="240" w:lineRule="auto"/>
      </w:pPr>
      <w:r w:rsidRPr="00794F90">
        <w:rPr>
          <w:sz w:val="24"/>
          <w:szCs w:val="24"/>
        </w:rPr>
        <w:t>Some of my competitors will not believe what my product can offer shooters.  This will be a time saving cho</w:t>
      </w:r>
      <w:r w:rsidR="00F17B0A" w:rsidRPr="00794F90">
        <w:rPr>
          <w:sz w:val="24"/>
          <w:szCs w:val="24"/>
        </w:rPr>
        <w:t>ke.  I will be located in Ogden, Utah</w:t>
      </w:r>
      <w:r w:rsidRPr="00794F90">
        <w:rPr>
          <w:sz w:val="24"/>
          <w:szCs w:val="24"/>
        </w:rPr>
        <w:t xml:space="preserve"> in my store and will have chokes in outdoor recreational outlets.  My store will include a different variety of chokes and will have anything you need for clean</w:t>
      </w:r>
      <w:r w:rsidR="00794F90">
        <w:rPr>
          <w:sz w:val="24"/>
          <w:szCs w:val="24"/>
        </w:rPr>
        <w:t xml:space="preserve">ing materials for your guns.  </w:t>
      </w:r>
    </w:p>
    <w:p w:rsidR="00794F90" w:rsidRDefault="00794F90" w:rsidP="00794F90">
      <w:pPr>
        <w:spacing w:line="240" w:lineRule="auto"/>
      </w:pPr>
    </w:p>
    <w:p w:rsidR="00794F90" w:rsidRDefault="00794F90" w:rsidP="00794F90">
      <w:pPr>
        <w:spacing w:line="240" w:lineRule="auto"/>
      </w:pPr>
    </w:p>
    <w:p w:rsidR="00794F90" w:rsidRPr="00794F90" w:rsidRDefault="00794F90" w:rsidP="00794F90">
      <w:pPr>
        <w:spacing w:line="240" w:lineRule="auto"/>
        <w:rPr>
          <w:sz w:val="24"/>
          <w:szCs w:val="24"/>
        </w:rPr>
      </w:pPr>
    </w:p>
    <w:p w:rsidR="00C877D8" w:rsidRPr="00C877D8" w:rsidRDefault="00C877D8" w:rsidP="000E023A">
      <w:pPr>
        <w:pStyle w:val="Heading1"/>
      </w:pPr>
      <w:bookmarkStart w:id="6" w:name="_Toc473802111"/>
      <w:r w:rsidRPr="00C877D8">
        <w:lastRenderedPageBreak/>
        <w:t>II. PROBLEM</w:t>
      </w:r>
      <w:bookmarkEnd w:id="6"/>
    </w:p>
    <w:p w:rsidR="00231DE7" w:rsidRDefault="002E3F66" w:rsidP="00231DE7">
      <w:r>
        <w:t>The problems with using modified gun chokes on a shot gun is that it requires a good amount of time to successfully have the choke tightened and twisted on.  Also remembering what size the right size choke is</w:t>
      </w:r>
      <w:r w:rsidR="007B7701">
        <w:t xml:space="preserve">.  Most of the time having a variety of different size chokes they tend to get lost easily. </w:t>
      </w:r>
      <w:r>
        <w:t xml:space="preserve">While using a gun choke for multiple of times the threads tend to strip and no longer want to hold a grip and stay tightly in the shot gun.  </w:t>
      </w:r>
    </w:p>
    <w:p w:rsidR="002E3F66" w:rsidRDefault="002E3F66" w:rsidP="00231DE7">
      <w:r>
        <w:t xml:space="preserve">While shooting most chokes are a lightweight piece.  Which does not benefit you with keeping the gun at the right direction while holding the gun up to your shoulder making it so you can look right down the barrel of the gun. </w:t>
      </w:r>
      <w:r w:rsidR="007B7701">
        <w:t xml:space="preserve">As well as purchasing a gun chokes tend to get expensive. </w:t>
      </w:r>
    </w:p>
    <w:p w:rsidR="00231DE7" w:rsidRDefault="00231DE7" w:rsidP="00541010"/>
    <w:p w:rsidR="00231DE7" w:rsidRDefault="00231DE7" w:rsidP="00231DE7"/>
    <w:p w:rsidR="002D66F4" w:rsidRDefault="002D66F4">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r>
        <w:br w:type="page"/>
      </w:r>
    </w:p>
    <w:p w:rsidR="00C877D8" w:rsidRPr="00C877D8" w:rsidRDefault="00C877D8" w:rsidP="000E023A">
      <w:pPr>
        <w:pStyle w:val="Heading1"/>
      </w:pPr>
      <w:bookmarkStart w:id="7" w:name="_Toc473802112"/>
      <w:r w:rsidRPr="00C877D8">
        <w:lastRenderedPageBreak/>
        <w:t>II. CUSTOMER SEGMENTS</w:t>
      </w:r>
      <w:bookmarkEnd w:id="7"/>
    </w:p>
    <w:p w:rsidR="007B7701" w:rsidRDefault="007B7701" w:rsidP="00231DE7">
      <w:r>
        <w:t xml:space="preserve">With this new and improved gun choke my product of the choke will be social media based.  I will have a website, Facebook and pop up ads.  My Target market is for all trap shooters that are male or female.  Their age range can be from 15-72 with the mid age range of teens and the low of older people.  </w:t>
      </w:r>
    </w:p>
    <w:p w:rsidR="00231DE7" w:rsidRDefault="007B7701" w:rsidP="00231DE7">
      <w:r>
        <w:t xml:space="preserve">The gun choke will be located in all major outfitter stores thought the U.S such as Cabela’s, Sportsman Warehouse, Recreation Outlet, and on the web through Amazon and EBay.   </w:t>
      </w:r>
    </w:p>
    <w:p w:rsidR="007B7701" w:rsidRDefault="007B7701" w:rsidP="00231DE7">
      <w:r>
        <w:t xml:space="preserve">This new choke will be optional for all trap shooters that are involved with ATA, </w:t>
      </w:r>
      <w:r w:rsidR="009616D2">
        <w:t xml:space="preserve">AIM and </w:t>
      </w:r>
      <w:r>
        <w:t xml:space="preserve">shooters that are attending </w:t>
      </w:r>
      <w:r w:rsidR="009616D2">
        <w:t xml:space="preserve">shooting events at gun clubs.  This choke will be used every time a shooter is putting together their gun for a shooting event.  </w:t>
      </w:r>
    </w:p>
    <w:p w:rsidR="00231DE7" w:rsidRDefault="009616D2" w:rsidP="00231DE7">
      <w:r>
        <w:t xml:space="preserve">                                                                      </w:t>
      </w:r>
      <w:r>
        <w:rPr>
          <w:noProof/>
        </w:rPr>
        <w:drawing>
          <wp:inline distT="0" distB="0" distL="0" distR="0" wp14:anchorId="3FD781DD" wp14:editId="499DC04B">
            <wp:extent cx="3038299" cy="1608083"/>
            <wp:effectExtent l="0" t="0" r="0" b="0"/>
            <wp:docPr id="4" name="Picture 4" descr="Image result for browning bt-99 pu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owning bt-99 put togeth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175" cy="1618074"/>
                    </a:xfrm>
                    <a:prstGeom prst="rect">
                      <a:avLst/>
                    </a:prstGeom>
                    <a:noFill/>
                    <a:ln>
                      <a:noFill/>
                    </a:ln>
                  </pic:spPr>
                </pic:pic>
              </a:graphicData>
            </a:graphic>
          </wp:inline>
        </w:drawing>
      </w:r>
    </w:p>
    <w:p w:rsidR="00C877D8" w:rsidRPr="00C877D8" w:rsidRDefault="00C877D8" w:rsidP="000E023A">
      <w:pPr>
        <w:pStyle w:val="Heading1"/>
      </w:pPr>
      <w:bookmarkStart w:id="8" w:name="_Toc473802113"/>
      <w:r w:rsidRPr="00C877D8">
        <w:t>IV. UNIQUE VALUE PROPOSITION</w:t>
      </w:r>
      <w:bookmarkEnd w:id="8"/>
    </w:p>
    <w:p w:rsidR="00231DE7" w:rsidRDefault="009616D2" w:rsidP="00231DE7">
      <w:r>
        <w:t>Having a modified gun choke will be a speed time consuming process.  N</w:t>
      </w:r>
      <w:r w:rsidR="00541010">
        <w:t>ormal regular gun chokes have 36</w:t>
      </w:r>
      <w:r>
        <w:t xml:space="preserve"> threads h</w:t>
      </w:r>
      <w:r w:rsidR="00541010">
        <w:t>aving to use the chug to twist 12</w:t>
      </w:r>
      <w:r>
        <w:t xml:space="preserve"> times around until the choke in nicely secured onto the gun. Then having to worry about your choke coming loose.  With th</w:t>
      </w:r>
      <w:r w:rsidR="00541010">
        <w:t>e modified gun chokes you have 12</w:t>
      </w:r>
      <w:r>
        <w:t xml:space="preserve"> threats that will only take a 360 Degree turn until the gun choke is then tightly secured onto the gun saving you 60 seconds in time and not having to worry about the choke come uptight</w:t>
      </w:r>
      <w:r w:rsidR="0001701F">
        <w:t xml:space="preserve"> on the line.  </w:t>
      </w:r>
    </w:p>
    <w:p w:rsidR="002D66F4" w:rsidRDefault="002D66F4">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r>
        <w:br w:type="page"/>
      </w:r>
    </w:p>
    <w:p w:rsidR="00C877D8" w:rsidRPr="00C877D8" w:rsidRDefault="00C877D8" w:rsidP="000E023A">
      <w:pPr>
        <w:pStyle w:val="Heading1"/>
      </w:pPr>
      <w:bookmarkStart w:id="9" w:name="_Toc473802114"/>
      <w:r w:rsidRPr="00C877D8">
        <w:lastRenderedPageBreak/>
        <w:t>V. SOLUTIONS</w:t>
      </w:r>
      <w:bookmarkEnd w:id="9"/>
    </w:p>
    <w:p w:rsidR="0001701F" w:rsidRDefault="0001701F" w:rsidP="0001701F">
      <w:r>
        <w:t>This gun choke is the best of the best when it comes time to change the choke or putting together the gun.   The modifi</w:t>
      </w:r>
      <w:r w:rsidR="00541010">
        <w:t>ed gun choke will only require 12</w:t>
      </w:r>
      <w:r>
        <w:t xml:space="preserve"> threads and a quick 360 degrees to have the gun choke nice and secure on the gun, instead o</w:t>
      </w:r>
      <w:r w:rsidR="00541010">
        <w:t>f a normal gun choke that has 36</w:t>
      </w:r>
      <w:r>
        <w:t xml:space="preserve"> threads and you have to twist 8 times clock wise just to make this choke nice and tight on the gun.  While the shooter is out on the line they will not have to worry about the choke coming loose.  </w:t>
      </w:r>
    </w:p>
    <w:p w:rsidR="0001701F" w:rsidRDefault="0001701F" w:rsidP="0001701F">
      <w:r>
        <w:t xml:space="preserve">Having a choke that a shooter uses multiple times taking the choke on and off the treads tend to break.  With this new modified choke that problem will never happen to you. The reason is because the less threads you have require the less </w:t>
      </w:r>
      <w:r w:rsidR="00541010">
        <w:t>tuning with this choke we have 12</w:t>
      </w:r>
      <w:r>
        <w:t xml:space="preserve"> threads and just a 360 degree turn making it so the treads will not wear as fast as a normal choke.  </w:t>
      </w:r>
    </w:p>
    <w:p w:rsidR="0001701F" w:rsidRDefault="0033651B" w:rsidP="00090323">
      <w:r>
        <w:rPr>
          <w:noProof/>
        </w:rPr>
        <w:drawing>
          <wp:anchor distT="0" distB="0" distL="114300" distR="114300" simplePos="0" relativeHeight="251670528" behindDoc="1" locked="0" layoutInCell="1" allowOverlap="1">
            <wp:simplePos x="0" y="0"/>
            <wp:positionH relativeFrom="column">
              <wp:posOffset>3086100</wp:posOffset>
            </wp:positionH>
            <wp:positionV relativeFrom="paragraph">
              <wp:posOffset>11430</wp:posOffset>
            </wp:positionV>
            <wp:extent cx="2781300" cy="1647825"/>
            <wp:effectExtent l="0" t="0" r="0" b="9525"/>
            <wp:wrapTight wrapText="bothSides">
              <wp:wrapPolygon edited="0">
                <wp:start x="0" y="0"/>
                <wp:lineTo x="0" y="21475"/>
                <wp:lineTo x="21452" y="21475"/>
                <wp:lineTo x="21452" y="0"/>
                <wp:lineTo x="0" y="0"/>
              </wp:wrapPolygon>
            </wp:wrapTight>
            <wp:docPr id="5" name="Picture 5" descr="Image result for gun ch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n chok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anchor>
        </w:drawing>
      </w:r>
      <w:r w:rsidR="0001701F">
        <w:t xml:space="preserve">  Then when it comes time to change or insert the modified choke remember what choke is what can get confusing.  With this product the different chokes will be different colors so you can remember what size is what and insert the wrong choke. Most gun chokes get lost when you have a variety of chokes that why when you purchase a gun choke now you will receive a pouch, grease and oil in your purchase.  This product is more affordable</w:t>
      </w:r>
      <w:r w:rsidR="00090323">
        <w:t xml:space="preserve"> than most.  </w:t>
      </w:r>
    </w:p>
    <w:p w:rsidR="0001701F" w:rsidRDefault="0001701F" w:rsidP="0001701F">
      <w:r>
        <w:t xml:space="preserve">Light weight chokes can be a pain sometimes. With this new choke it will be a little heavier than most because with the weight being added at the end of the barrel  it will help the shooter keep the gun pointed down with shooting a clay target and make the shooter a better shot. </w:t>
      </w:r>
    </w:p>
    <w:p w:rsidR="00231DE7" w:rsidRDefault="0000300A" w:rsidP="00985229">
      <w:r>
        <w:t xml:space="preserve">                                                                                </w:t>
      </w:r>
    </w:p>
    <w:p w:rsidR="00231DE7" w:rsidRDefault="00231DE7" w:rsidP="00231DE7">
      <w:pPr>
        <w:spacing w:after="160" w:line="256" w:lineRule="auto"/>
        <w:ind w:firstLine="0"/>
      </w:pPr>
    </w:p>
    <w:p w:rsidR="00C877D8" w:rsidRPr="00C877D8" w:rsidRDefault="002D66F4" w:rsidP="000E023A">
      <w:pPr>
        <w:pStyle w:val="Heading1"/>
      </w:pPr>
      <w:bookmarkStart w:id="10" w:name="_Toc473802115"/>
      <w:r>
        <w:rPr>
          <w:noProof/>
        </w:rPr>
        <w:lastRenderedPageBreak/>
        <w:drawing>
          <wp:anchor distT="0" distB="0" distL="114300" distR="114300" simplePos="0" relativeHeight="251659264" behindDoc="0" locked="0" layoutInCell="1" allowOverlap="1">
            <wp:simplePos x="0" y="0"/>
            <wp:positionH relativeFrom="column">
              <wp:posOffset>4346146</wp:posOffset>
            </wp:positionH>
            <wp:positionV relativeFrom="paragraph">
              <wp:posOffset>393156</wp:posOffset>
            </wp:positionV>
            <wp:extent cx="1666875" cy="1799525"/>
            <wp:effectExtent l="0" t="0" r="0" b="0"/>
            <wp:wrapSquare wrapText="bothSides"/>
            <wp:docPr id="6" name="Picture 6" descr="Image result for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ps"/>
                    <pic:cNvPicPr>
                      <a:picLocks noChangeAspect="1" noChangeArrowheads="1"/>
                    </pic:cNvPicPr>
                  </pic:nvPicPr>
                  <pic:blipFill rotWithShape="1">
                    <a:blip r:embed="rId12" cstate="print">
                      <a:duotone>
                        <a:prstClr val="black"/>
                        <a:srgbClr val="FF00FF">
                          <a:tint val="45000"/>
                          <a:satMod val="400000"/>
                        </a:srgbClr>
                      </a:duotone>
                      <a:extLst>
                        <a:ext uri="{BEBA8EAE-BF5A-486C-A8C5-ECC9F3942E4B}">
                          <a14:imgProps xmlns:a14="http://schemas.microsoft.com/office/drawing/2010/main">
                            <a14:imgLayer r:embed="rId13">
                              <a14:imgEffect>
                                <a14:backgroundRemoval t="9977" b="94200" l="24567" r="74961"/>
                              </a14:imgEffect>
                            </a14:imgLayer>
                          </a14:imgProps>
                        </a:ext>
                        <a:ext uri="{28A0092B-C50C-407E-A947-70E740481C1C}">
                          <a14:useLocalDpi xmlns:a14="http://schemas.microsoft.com/office/drawing/2010/main" val="0"/>
                        </a:ext>
                      </a:extLst>
                    </a:blip>
                    <a:srcRect l="18347" t="-500" r="18704" b="4"/>
                    <a:stretch/>
                  </pic:blipFill>
                  <pic:spPr bwMode="auto">
                    <a:xfrm>
                      <a:off x="0" y="0"/>
                      <a:ext cx="1666875" cy="179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7D8" w:rsidRPr="00C877D8">
        <w:t>VI. CHANNELS</w:t>
      </w:r>
      <w:bookmarkEnd w:id="10"/>
    </w:p>
    <w:p w:rsidR="00231DE7" w:rsidRDefault="0000300A" w:rsidP="00231DE7">
      <w:r>
        <w:t>The modified gun choke will be manufactured in Ogden, Utah.  All major outfitter stores such as Cabela’s, Sportsman’s warehouse</w:t>
      </w:r>
      <w:r w:rsidR="001A4356">
        <w:t>, Browning Outlet</w:t>
      </w:r>
      <w:r>
        <w:t xml:space="preserve"> and a Recreation Outlet will carry the modified gun chokes.  Also on the web through Amazon and EBay.  If purchasing though the web shipping will be delivered through UPS, USPS, or FedEx. </w:t>
      </w:r>
    </w:p>
    <w:p w:rsidR="00473D59" w:rsidRDefault="00473D59" w:rsidP="00231DE7"/>
    <w:p w:rsidR="00473D59" w:rsidRDefault="00473D59" w:rsidP="00231DE7"/>
    <w:p w:rsidR="00231DE7" w:rsidRDefault="00231DE7" w:rsidP="00231DE7">
      <w:pPr>
        <w:spacing w:after="160" w:line="256" w:lineRule="auto"/>
        <w:ind w:firstLine="0"/>
      </w:pPr>
    </w:p>
    <w:p w:rsidR="00C877D8" w:rsidRPr="00231DE7" w:rsidRDefault="00C877D8" w:rsidP="000E023A">
      <w:pPr>
        <w:pStyle w:val="Heading1"/>
      </w:pPr>
      <w:bookmarkStart w:id="11" w:name="_Toc473802116"/>
      <w:r w:rsidRPr="00231DE7">
        <w:t>VII. REVENUE STREAMS</w:t>
      </w:r>
      <w:bookmarkEnd w:id="11"/>
    </w:p>
    <w:p w:rsidR="00C877D8" w:rsidRPr="002D66F4" w:rsidRDefault="0032041B" w:rsidP="002D66F4">
      <w:pPr>
        <w:pStyle w:val="Heading2"/>
      </w:pPr>
      <w:r>
        <w:t>Revenue Model</w:t>
      </w:r>
    </w:p>
    <w:p w:rsidR="00985229" w:rsidRPr="0033651B" w:rsidRDefault="00985229" w:rsidP="0032041B">
      <w:pPr>
        <w:pStyle w:val="Heading3"/>
      </w:pPr>
      <w:r w:rsidRPr="0033651B">
        <w:t>Production model</w:t>
      </w:r>
    </w:p>
    <w:p w:rsidR="00985229" w:rsidRPr="00985229" w:rsidRDefault="00985229" w:rsidP="00985229">
      <w:pPr>
        <w:rPr>
          <w:sz w:val="24"/>
          <w:szCs w:val="24"/>
        </w:rPr>
      </w:pPr>
      <w:r w:rsidRPr="00985229">
        <w:rPr>
          <w:sz w:val="24"/>
          <w:szCs w:val="24"/>
        </w:rPr>
        <w:t>In the production model, the business that creates the product or service sells it to customers who value and thus pay for it. This is the most common revenue model and a possible example would be a company that produces paper, sells it to either the direct public or other businesses who pay for the paper thus generate revenue for the paper company.</w:t>
      </w:r>
    </w:p>
    <w:p w:rsidR="009D770B" w:rsidRDefault="009D770B">
      <w:pPr>
        <w:spacing w:after="160" w:line="259" w:lineRule="auto"/>
        <w:ind w:firstLine="0"/>
        <w:rPr>
          <w:smallCaps/>
          <w:color w:val="CC00CC"/>
        </w:rPr>
      </w:pPr>
      <w:r>
        <w:br w:type="page"/>
      </w:r>
    </w:p>
    <w:p w:rsidR="00985229" w:rsidRPr="0033651B" w:rsidRDefault="00985229" w:rsidP="0032041B">
      <w:pPr>
        <w:pStyle w:val="Heading3"/>
      </w:pPr>
      <w:r w:rsidRPr="0033651B">
        <w:lastRenderedPageBreak/>
        <w:t>E-tail</w:t>
      </w:r>
    </w:p>
    <w:p w:rsidR="00985229" w:rsidRPr="00985229" w:rsidRDefault="00985229" w:rsidP="00985229">
      <w:pPr>
        <w:rPr>
          <w:sz w:val="24"/>
          <w:szCs w:val="24"/>
        </w:rPr>
      </w:pPr>
      <w:r w:rsidRPr="00985229">
        <w:rPr>
          <w:sz w:val="24"/>
          <w:szCs w:val="24"/>
        </w:rPr>
        <w:t>E-tail is a form of retail. Retail is the process of selling consumer goods and/or services directly to end-consumers to earn a profit. Demand is created through promotion, and by satisfying consumers' wants and needs effectively (which generates word-of-mouth-advertising).</w:t>
      </w:r>
    </w:p>
    <w:p w:rsidR="00985229" w:rsidRPr="00985229" w:rsidRDefault="00985229" w:rsidP="00985229">
      <w:pPr>
        <w:rPr>
          <w:sz w:val="24"/>
          <w:szCs w:val="24"/>
        </w:rPr>
      </w:pPr>
      <w:r w:rsidRPr="00985229">
        <w:rPr>
          <w:sz w:val="24"/>
          <w:szCs w:val="24"/>
        </w:rPr>
        <w:t>In the 21st century, an increasing amount of retailing is e-tailing, done online using electronic payment and delivery via a courier or postal mail. Via e-tail, the customer can shop and order through the internet and the merchandise is dropped at the customer's doorstep. This format is ideal for customers who do not want to travel to retail stores and are interested in home shopping.</w:t>
      </w:r>
    </w:p>
    <w:p w:rsidR="00231DE7" w:rsidRDefault="00985229" w:rsidP="00985229">
      <w:pPr>
        <w:rPr>
          <w:sz w:val="24"/>
          <w:szCs w:val="24"/>
        </w:rPr>
      </w:pPr>
      <w:r w:rsidRPr="00985229">
        <w:rPr>
          <w:sz w:val="24"/>
          <w:szCs w:val="24"/>
        </w:rPr>
        <w:t>The online retailer may handle the merchandize directly, or use the drop shipping technique in which they accept the payment for the product but the customer receives the product directly from the manufacturer or a wholesaler.</w:t>
      </w:r>
    </w:p>
    <w:p w:rsidR="00473D59" w:rsidRPr="00985229" w:rsidRDefault="00473D59" w:rsidP="00985229">
      <w:pPr>
        <w:rPr>
          <w:sz w:val="24"/>
          <w:szCs w:val="24"/>
        </w:rPr>
      </w:pPr>
    </w:p>
    <w:p w:rsidR="00C877D8" w:rsidRPr="00C877D8" w:rsidRDefault="0032041B" w:rsidP="002D66F4">
      <w:pPr>
        <w:pStyle w:val="Heading2"/>
      </w:pPr>
      <w:r>
        <w:t>Lifetime Values</w:t>
      </w:r>
    </w:p>
    <w:p w:rsidR="007B214E" w:rsidRDefault="00F17B0A" w:rsidP="0008452F">
      <w:pPr>
        <w:ind w:firstLine="0"/>
      </w:pPr>
      <w:r>
        <w:tab/>
        <w:t xml:space="preserve">We believe that when a customer purchases a choke and realizes how nice and easy it was that they will fall in love with it.  Then while they are out competing in a shooting event other shooter will notice how awesome that choke is and </w:t>
      </w:r>
      <w:r w:rsidR="008A3A27">
        <w:t>how easy and quic</w:t>
      </w:r>
      <w:r w:rsidR="0033651B">
        <w:t>k it was to insert the choke.  Because this is such a revolutionary product customers will be encourage to recommend it to friends and gain a sense of loyalty to our company.</w:t>
      </w:r>
    </w:p>
    <w:p w:rsidR="009D770B" w:rsidRDefault="009D770B">
      <w:pPr>
        <w:spacing w:after="160" w:line="259" w:lineRule="auto"/>
        <w:ind w:firstLine="0"/>
        <w:rPr>
          <w:rFonts w:asciiTheme="majorHAnsi" w:eastAsiaTheme="majorEastAsia" w:hAnsiTheme="majorHAnsi" w:cstheme="majorBidi"/>
          <w:b/>
          <w:color w:val="000000" w:themeColor="text1"/>
          <w:sz w:val="26"/>
          <w:szCs w:val="26"/>
        </w:rPr>
      </w:pPr>
      <w:bookmarkStart w:id="12" w:name="_Toc473802119"/>
      <w:r>
        <w:br w:type="page"/>
      </w:r>
    </w:p>
    <w:p w:rsidR="00C877D8" w:rsidRPr="00C877D8" w:rsidRDefault="007B214E" w:rsidP="002D66F4">
      <w:pPr>
        <w:pStyle w:val="Heading2"/>
      </w:pPr>
      <w:r w:rsidRPr="00973383">
        <w:rPr>
          <w:noProof/>
        </w:rPr>
        <w:lastRenderedPageBreak/>
        <w:drawing>
          <wp:anchor distT="0" distB="0" distL="114300" distR="114300" simplePos="0" relativeHeight="251665408" behindDoc="0" locked="0" layoutInCell="1" allowOverlap="1">
            <wp:simplePos x="0" y="0"/>
            <wp:positionH relativeFrom="column">
              <wp:posOffset>5183</wp:posOffset>
            </wp:positionH>
            <wp:positionV relativeFrom="paragraph">
              <wp:posOffset>335577</wp:posOffset>
            </wp:positionV>
            <wp:extent cx="5943600" cy="1412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12240"/>
                    </a:xfrm>
                    <a:prstGeom prst="rect">
                      <a:avLst/>
                    </a:prstGeom>
                    <a:noFill/>
                    <a:ln>
                      <a:noFill/>
                    </a:ln>
                  </pic:spPr>
                </pic:pic>
              </a:graphicData>
            </a:graphic>
            <wp14:sizeRelV relativeFrom="margin">
              <wp14:pctHeight>0</wp14:pctHeight>
            </wp14:sizeRelV>
          </wp:anchor>
        </w:drawing>
      </w:r>
      <w:bookmarkEnd w:id="12"/>
      <w:r w:rsidR="0032041B">
        <w:t>Revenue</w:t>
      </w:r>
    </w:p>
    <w:p w:rsidR="005834D0" w:rsidRDefault="005834D0" w:rsidP="00231DE7"/>
    <w:p w:rsidR="005834D0" w:rsidRDefault="005834D0" w:rsidP="00231DE7"/>
    <w:p w:rsidR="005834D0" w:rsidRDefault="005834D0" w:rsidP="00231DE7"/>
    <w:p w:rsidR="005834D0" w:rsidRDefault="005834D0" w:rsidP="00231DE7"/>
    <w:p w:rsidR="005834D0" w:rsidRDefault="007B214E" w:rsidP="00231DE7">
      <w:r>
        <w:rPr>
          <w:noProof/>
        </w:rPr>
        <w:drawing>
          <wp:anchor distT="0" distB="0" distL="114300" distR="114300" simplePos="0" relativeHeight="251664384" behindDoc="0" locked="0" layoutInCell="1" allowOverlap="1">
            <wp:simplePos x="0" y="0"/>
            <wp:positionH relativeFrom="column">
              <wp:posOffset>589265</wp:posOffset>
            </wp:positionH>
            <wp:positionV relativeFrom="paragraph">
              <wp:posOffset>187138</wp:posOffset>
            </wp:positionV>
            <wp:extent cx="4834255" cy="132270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255" cy="1322705"/>
                    </a:xfrm>
                    <a:prstGeom prst="rect">
                      <a:avLst/>
                    </a:prstGeom>
                    <a:noFill/>
                  </pic:spPr>
                </pic:pic>
              </a:graphicData>
            </a:graphic>
          </wp:anchor>
        </w:drawing>
      </w:r>
    </w:p>
    <w:p w:rsidR="007B214E" w:rsidRDefault="007B214E">
      <w:pPr>
        <w:spacing w:after="160" w:line="259" w:lineRule="auto"/>
        <w:ind w:firstLine="0"/>
        <w:rPr>
          <w:rFonts w:asciiTheme="majorHAnsi" w:eastAsiaTheme="majorEastAsia" w:hAnsiTheme="majorHAnsi" w:cstheme="majorBidi"/>
          <w:b/>
          <w:color w:val="000000" w:themeColor="text1"/>
          <w:sz w:val="26"/>
          <w:szCs w:val="26"/>
        </w:rPr>
      </w:pPr>
    </w:p>
    <w:p w:rsidR="009D770B" w:rsidRDefault="009D770B">
      <w:pPr>
        <w:spacing w:after="160" w:line="259" w:lineRule="auto"/>
        <w:ind w:firstLine="0"/>
        <w:rPr>
          <w:rFonts w:asciiTheme="majorHAnsi" w:eastAsiaTheme="majorEastAsia" w:hAnsiTheme="majorHAnsi" w:cstheme="majorBidi"/>
          <w:b/>
          <w:color w:val="000000" w:themeColor="text1"/>
          <w:sz w:val="26"/>
          <w:szCs w:val="26"/>
        </w:rPr>
      </w:pPr>
    </w:p>
    <w:p w:rsidR="009D770B" w:rsidRDefault="009D770B">
      <w:pPr>
        <w:spacing w:after="160" w:line="259" w:lineRule="auto"/>
        <w:ind w:firstLine="0"/>
        <w:rPr>
          <w:rFonts w:asciiTheme="majorHAnsi" w:eastAsiaTheme="majorEastAsia" w:hAnsiTheme="majorHAnsi" w:cstheme="majorBidi"/>
          <w:b/>
          <w:color w:val="000000" w:themeColor="text1"/>
          <w:sz w:val="26"/>
          <w:szCs w:val="26"/>
        </w:rPr>
      </w:pPr>
    </w:p>
    <w:p w:rsidR="009D770B" w:rsidRDefault="009D770B">
      <w:pPr>
        <w:spacing w:after="160" w:line="259" w:lineRule="auto"/>
        <w:ind w:firstLine="0"/>
        <w:rPr>
          <w:rFonts w:asciiTheme="majorHAnsi" w:eastAsiaTheme="majorEastAsia" w:hAnsiTheme="majorHAnsi" w:cstheme="majorBidi"/>
          <w:b/>
          <w:color w:val="000000" w:themeColor="text1"/>
          <w:sz w:val="26"/>
          <w:szCs w:val="26"/>
        </w:rPr>
      </w:pPr>
    </w:p>
    <w:p w:rsidR="00794F90" w:rsidRDefault="00E67497" w:rsidP="00794F90">
      <w:pPr>
        <w:pStyle w:val="Heading2"/>
      </w:pPr>
      <w:r w:rsidRPr="002D08CA">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436245</wp:posOffset>
            </wp:positionV>
            <wp:extent cx="5937250" cy="3721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41B">
        <w:t>Gross Margins</w:t>
      </w:r>
    </w:p>
    <w:p w:rsidR="00231DE7" w:rsidRDefault="00231DE7" w:rsidP="00E67497">
      <w:pPr>
        <w:ind w:firstLine="0"/>
      </w:pPr>
    </w:p>
    <w:p w:rsidR="009D770B" w:rsidRDefault="009D770B">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bookmarkStart w:id="13" w:name="_Toc473802121"/>
      <w:r>
        <w:br w:type="page"/>
      </w:r>
    </w:p>
    <w:p w:rsidR="00C877D8" w:rsidRPr="00C877D8" w:rsidRDefault="00C877D8" w:rsidP="000E023A">
      <w:pPr>
        <w:pStyle w:val="Heading1"/>
      </w:pPr>
      <w:r w:rsidRPr="00C877D8">
        <w:lastRenderedPageBreak/>
        <w:t>VIII. COST STRUCTURE</w:t>
      </w:r>
      <w:bookmarkEnd w:id="13"/>
    </w:p>
    <w:p w:rsidR="00C877D8" w:rsidRPr="00C877D8" w:rsidRDefault="0032041B" w:rsidP="002D66F4">
      <w:pPr>
        <w:pStyle w:val="Heading2"/>
      </w:pPr>
      <w:r>
        <w:t>Customer Acquisition Costs</w:t>
      </w:r>
    </w:p>
    <w:p w:rsidR="005834D0" w:rsidRDefault="007B214E" w:rsidP="00231DE7">
      <w:r>
        <w:rPr>
          <w:noProof/>
        </w:rPr>
        <w:drawing>
          <wp:anchor distT="0" distB="0" distL="114300" distR="114300" simplePos="0" relativeHeight="251666432" behindDoc="0" locked="0" layoutInCell="1" allowOverlap="1">
            <wp:simplePos x="0" y="0"/>
            <wp:positionH relativeFrom="column">
              <wp:posOffset>1821180</wp:posOffset>
            </wp:positionH>
            <wp:positionV relativeFrom="paragraph">
              <wp:posOffset>794385</wp:posOffset>
            </wp:positionV>
            <wp:extent cx="3999230" cy="1333500"/>
            <wp:effectExtent l="0" t="0" r="1270" b="0"/>
            <wp:wrapSquare wrapText="bothSides"/>
            <wp:docPr id="10" name="Picture 10" descr="Image result for b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wning"/>
                    <pic:cNvPicPr>
                      <a:picLocks noChangeAspect="1" noChangeArrowheads="1"/>
                    </pic:cNvPicPr>
                  </pic:nvPicPr>
                  <pic:blipFill>
                    <a:blip r:embed="rId17" cstate="print">
                      <a:duotone>
                        <a:prstClr val="black"/>
                        <a:srgbClr val="FF00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99923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795">
        <w:t>The customer acquisition cost is going to be around $45.00-85.00.  In your purchase this will include a</w:t>
      </w:r>
      <w:r w:rsidR="001A4356">
        <w:t>n</w:t>
      </w:r>
      <w:r w:rsidR="000E6795">
        <w:t xml:space="preserve"> extra choke, will come with a case, gun grease</w:t>
      </w:r>
      <w:r w:rsidR="001A4356">
        <w:t xml:space="preserve"> and oil.  This choke will be partnering with the browning company.  </w:t>
      </w:r>
    </w:p>
    <w:p w:rsidR="007B214E" w:rsidRDefault="007B214E" w:rsidP="00231DE7"/>
    <w:p w:rsidR="0032041B" w:rsidRDefault="001A4356" w:rsidP="00231DE7">
      <w:pPr>
        <w:rPr>
          <w:noProof/>
        </w:rPr>
      </w:pPr>
      <w:r>
        <w:rPr>
          <w:noProof/>
        </w:rPr>
        <w:t xml:space="preserve">                         </w:t>
      </w:r>
    </w:p>
    <w:p w:rsidR="0032041B" w:rsidRDefault="0032041B">
      <w:pPr>
        <w:spacing w:after="160" w:line="259" w:lineRule="auto"/>
        <w:ind w:firstLine="0"/>
        <w:rPr>
          <w:noProof/>
        </w:rPr>
      </w:pPr>
    </w:p>
    <w:p w:rsidR="009D770B" w:rsidRDefault="009D770B">
      <w:pPr>
        <w:spacing w:after="160" w:line="259" w:lineRule="auto"/>
        <w:ind w:firstLine="0"/>
        <w:rPr>
          <w:noProof/>
        </w:rPr>
      </w:pPr>
    </w:p>
    <w:p w:rsidR="005834D0" w:rsidRDefault="001A4356" w:rsidP="00231DE7">
      <w:r>
        <w:rPr>
          <w:noProof/>
        </w:rPr>
        <w:t xml:space="preserve">                                  </w:t>
      </w:r>
    </w:p>
    <w:p w:rsidR="00C877D8" w:rsidRPr="00C877D8" w:rsidRDefault="0032041B" w:rsidP="002D66F4">
      <w:pPr>
        <w:pStyle w:val="Heading2"/>
      </w:pPr>
      <w:r>
        <w:t>Distribution Costs</w:t>
      </w:r>
    </w:p>
    <w:p w:rsidR="00231DE7" w:rsidRDefault="00C877D8" w:rsidP="00231DE7">
      <w:r w:rsidRPr="00C877D8">
        <w:t xml:space="preserve"> </w:t>
      </w:r>
      <w:r w:rsidR="001A4356">
        <w:t xml:space="preserve">Shipping and handling will be charged to a costumer who decides to purchase a choke online instead of stores. If a carrier of the store is out of this product the costumer will not have to pay for shipping and it will automatically be sent to their house with no charge. </w:t>
      </w:r>
    </w:p>
    <w:p w:rsidR="009D770B" w:rsidRDefault="009D770B" w:rsidP="00231DE7"/>
    <w:p w:rsidR="005834D0" w:rsidRDefault="0032041B" w:rsidP="002D66F4">
      <w:pPr>
        <w:pStyle w:val="Heading2"/>
      </w:pPr>
      <w:r>
        <w:t>Projected Expenses</w:t>
      </w:r>
    </w:p>
    <w:p w:rsidR="00231DE7" w:rsidRPr="0008452F" w:rsidRDefault="008A3A27" w:rsidP="0008452F">
      <w:pPr>
        <w:ind w:firstLine="0"/>
      </w:pPr>
      <w:r w:rsidRPr="00863A99">
        <w:rPr>
          <w:noProof/>
        </w:rPr>
        <w:drawing>
          <wp:inline distT="0" distB="0" distL="0" distR="0" wp14:anchorId="6BBE1065" wp14:editId="7587F55D">
            <wp:extent cx="5867400" cy="1741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6650" cy="1756311"/>
                    </a:xfrm>
                    <a:prstGeom prst="rect">
                      <a:avLst/>
                    </a:prstGeom>
                    <a:noFill/>
                    <a:ln>
                      <a:noFill/>
                    </a:ln>
                  </pic:spPr>
                </pic:pic>
              </a:graphicData>
            </a:graphic>
          </wp:inline>
        </w:drawing>
      </w:r>
    </w:p>
    <w:p w:rsidR="009D770B" w:rsidRDefault="009D770B">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bookmarkStart w:id="14" w:name="_Toc473802125"/>
      <w:r>
        <w:br w:type="page"/>
      </w:r>
    </w:p>
    <w:p w:rsidR="00C877D8" w:rsidRPr="00C877D8" w:rsidRDefault="00C877D8" w:rsidP="000E023A">
      <w:pPr>
        <w:pStyle w:val="Heading1"/>
      </w:pPr>
      <w:r w:rsidRPr="00C877D8">
        <w:lastRenderedPageBreak/>
        <w:t>IX. KEY METRICS</w:t>
      </w:r>
      <w:bookmarkEnd w:id="14"/>
    </w:p>
    <w:p w:rsidR="00231DE7" w:rsidRDefault="002D08CA" w:rsidP="00231DE7">
      <w:r>
        <w:rPr>
          <w:noProof/>
        </w:rPr>
        <w:drawing>
          <wp:anchor distT="0" distB="0" distL="114300" distR="114300" simplePos="0" relativeHeight="251669504" behindDoc="0" locked="0" layoutInCell="1" allowOverlap="1">
            <wp:simplePos x="0" y="0"/>
            <wp:positionH relativeFrom="column">
              <wp:posOffset>1009650</wp:posOffset>
            </wp:positionH>
            <wp:positionV relativeFrom="paragraph">
              <wp:posOffset>1991360</wp:posOffset>
            </wp:positionV>
            <wp:extent cx="3824605" cy="1114425"/>
            <wp:effectExtent l="0" t="0" r="4445" b="9525"/>
            <wp:wrapNone/>
            <wp:docPr id="12" name="Picture 12" descr="Image result for salt lake hunting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t lake hunting exp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4605" cy="1114425"/>
                    </a:xfrm>
                    <a:prstGeom prst="rect">
                      <a:avLst/>
                    </a:prstGeom>
                    <a:noFill/>
                    <a:ln>
                      <a:noFill/>
                    </a:ln>
                  </pic:spPr>
                </pic:pic>
              </a:graphicData>
            </a:graphic>
          </wp:anchor>
        </w:drawing>
      </w:r>
      <w:r w:rsidR="00DD6DAE">
        <w:t xml:space="preserve">Modified chokes will be throughout Ogden, Utah.  We will participate in trade shows such as the Salt Lake Hunting expo that they have every year.  Anything in Ogden we will be there.  Our logo will be on billboards, pop up ads and on social media through Facebook and twitter.  There will be YouTube of how easy the choke is to go on and off.  We are soon working on into combing with </w:t>
      </w:r>
      <w:r w:rsidR="00E67497">
        <w:t xml:space="preserve">Browning </w:t>
      </w:r>
      <w:r w:rsidR="00DD6DAE">
        <w:t xml:space="preserve">and hopefully make new products together.  Or if </w:t>
      </w:r>
      <w:r w:rsidR="00E67497">
        <w:t xml:space="preserve">Browning </w:t>
      </w:r>
      <w:r w:rsidR="00DD6DAE">
        <w:t xml:space="preserve">decides to buy me out right to own my company if it is a reasonable offer it will be a good done deal.                                                         </w:t>
      </w:r>
    </w:p>
    <w:p w:rsidR="00231DE7" w:rsidRDefault="00231DE7" w:rsidP="00DD6DAE">
      <w:pPr>
        <w:ind w:firstLine="0"/>
      </w:pPr>
    </w:p>
    <w:p w:rsidR="00231DE7" w:rsidRDefault="00231DE7" w:rsidP="00231DE7">
      <w:pPr>
        <w:spacing w:after="160" w:line="256" w:lineRule="auto"/>
        <w:ind w:firstLine="0"/>
      </w:pPr>
    </w:p>
    <w:p w:rsidR="002D66F4" w:rsidRDefault="002D66F4">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p>
    <w:p w:rsidR="009D770B" w:rsidRPr="009D770B" w:rsidRDefault="009D770B">
      <w:pPr>
        <w:spacing w:after="160" w:line="259" w:lineRule="auto"/>
        <w:ind w:firstLine="0"/>
      </w:pPr>
      <w:bookmarkStart w:id="15" w:name="_Toc473802126"/>
    </w:p>
    <w:p w:rsidR="00C877D8" w:rsidRPr="00825602" w:rsidRDefault="00C877D8" w:rsidP="000E023A">
      <w:pPr>
        <w:pStyle w:val="Heading1"/>
        <w:rPr>
          <w:color w:val="7030A0"/>
        </w:rPr>
      </w:pPr>
      <w:r w:rsidRPr="00C877D8">
        <w:t>X. COMPETITIVE ADVANTAGE</w:t>
      </w:r>
      <w:bookmarkEnd w:id="15"/>
    </w:p>
    <w:p w:rsidR="00BD6CC8" w:rsidRDefault="0033651B" w:rsidP="00231DE7">
      <w:r w:rsidRPr="00BD6CC8">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670560</wp:posOffset>
            </wp:positionV>
            <wp:extent cx="1943735" cy="1419225"/>
            <wp:effectExtent l="0" t="0" r="0" b="9525"/>
            <wp:wrapTight wrapText="bothSides">
              <wp:wrapPolygon edited="0">
                <wp:start x="0" y="0"/>
                <wp:lineTo x="0" y="21455"/>
                <wp:lineTo x="21381" y="21455"/>
                <wp:lineTo x="21381" y="0"/>
                <wp:lineTo x="0" y="0"/>
              </wp:wrapPolygon>
            </wp:wrapTight>
            <wp:docPr id="20" name="Picture 20" descr="M:\Entrepreneurship\ch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repreneurship\chok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73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F31">
        <w:t>One thing about having a product of a gun choke is there is a ton of different varieties and brands of chokes that I will competing with.  A price difference will play a major factor in this but the quality and the time consuming of this will win the buyer over.  The weight in the choke that will allow the shooter to have a little bit of weight at the end of their barrel will benefit them.  Some hunters will not believe in the modified choke and would want to look in to a standard, supper full, and an improved cylinder</w:t>
      </w:r>
      <w:r w:rsidR="009B0A51">
        <w:t>.</w:t>
      </w:r>
      <w:r w:rsidR="00BD6CC8">
        <w:t xml:space="preserve"> </w:t>
      </w:r>
    </w:p>
    <w:p w:rsidR="00231DE7" w:rsidRDefault="00231DE7" w:rsidP="00231DE7"/>
    <w:p w:rsidR="00231DE7" w:rsidRDefault="00231DE7" w:rsidP="00231DE7"/>
    <w:p w:rsidR="00231DE7" w:rsidRDefault="00231DE7" w:rsidP="00231DE7"/>
    <w:p w:rsidR="009D770B" w:rsidRDefault="009D770B">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bookmarkStart w:id="16" w:name="_Toc473802127"/>
      <w:r>
        <w:br w:type="page"/>
      </w:r>
    </w:p>
    <w:p w:rsidR="00C877D8" w:rsidRPr="00C877D8" w:rsidRDefault="00C877D8" w:rsidP="000E023A">
      <w:pPr>
        <w:pStyle w:val="Heading1"/>
      </w:pPr>
      <w:r w:rsidRPr="00C877D8">
        <w:lastRenderedPageBreak/>
        <w:t>XI. CONCLUSION</w:t>
      </w:r>
      <w:bookmarkEnd w:id="16"/>
    </w:p>
    <w:p w:rsidR="00BD6CC8" w:rsidRDefault="007347CE" w:rsidP="0033651B">
      <w:r>
        <w:t xml:space="preserve">The modified choke will be marked to all shooters in </w:t>
      </w:r>
      <w:r w:rsidR="009B0A51">
        <w:t xml:space="preserve">the </w:t>
      </w:r>
      <w:r>
        <w:t>age range from 15-72 years old that are living in the United States</w:t>
      </w:r>
      <w:r w:rsidR="009B0A51">
        <w:t>.</w:t>
      </w:r>
      <w:r w:rsidR="00BD6CC8">
        <w:rPr>
          <w:noProof/>
        </w:rPr>
        <w:t xml:space="preserve"> </w:t>
      </w:r>
      <w:r w:rsidR="00794F90">
        <w:rPr>
          <w:noProof/>
        </w:rPr>
        <w:t xml:space="preserve">  Making QuickChoke a new fast and money saving choke. </w:t>
      </w:r>
      <w:r>
        <w:t>My advertising campaign will be all through Facebook, twitter</w:t>
      </w:r>
      <w:r w:rsidR="009B0A51">
        <w:t>,</w:t>
      </w:r>
      <w:r w:rsidR="00BD6CC8" w:rsidRPr="00BD6CC8">
        <w:rPr>
          <w:noProof/>
        </w:rPr>
        <w:t xml:space="preserve"> </w:t>
      </w:r>
      <w:r>
        <w:t>Instagram, pop up ads, on billboards and YouTube videos</w:t>
      </w:r>
      <w:r w:rsidR="009B0A51">
        <w:t xml:space="preserve">. </w:t>
      </w:r>
      <w:r w:rsidR="00BD6CC8">
        <w:t xml:space="preserve">I will be asking for a </w:t>
      </w:r>
      <w:r w:rsidR="002D08CA">
        <w:t>$</w:t>
      </w:r>
      <w:r w:rsidR="00BD6CC8">
        <w:t>90,000 with a 7% interest</w:t>
      </w:r>
      <w:r w:rsidR="002D08CA">
        <w:t>.</w:t>
      </w:r>
      <w:r w:rsidR="0033651B">
        <w:t xml:space="preserve">  </w:t>
      </w:r>
      <w:r w:rsidR="00BD6CC8">
        <w:t xml:space="preserve">Having </w:t>
      </w:r>
      <w:r w:rsidR="00166575">
        <w:t>everything paid off in 8 years.  The cost of my gun ch</w:t>
      </w:r>
      <w:r w:rsidR="0033651B">
        <w:t>oke will be from the range of $45.00-8</w:t>
      </w:r>
      <w:r w:rsidR="00166575">
        <w:t>5.00.</w:t>
      </w:r>
      <w:r w:rsidR="0033651B">
        <w:t xml:space="preserve">  </w:t>
      </w:r>
      <w:proofErr w:type="spellStart"/>
      <w:r w:rsidR="0033651B">
        <w:t>QuickChoke</w:t>
      </w:r>
      <w:proofErr w:type="spellEnd"/>
      <w:r w:rsidR="0033651B">
        <w:t xml:space="preserve"> will be a new product that customers won’t be able to live without!</w:t>
      </w:r>
    </w:p>
    <w:p w:rsidR="002D08CA" w:rsidRDefault="002D08CA">
      <w:pPr>
        <w:spacing w:after="160" w:line="259" w:lineRule="auto"/>
        <w:ind w:firstLine="0"/>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pPr>
      <w:bookmarkStart w:id="17" w:name="_Toc473802128"/>
    </w:p>
    <w:p w:rsidR="00C877D8" w:rsidRPr="00C877D8" w:rsidRDefault="00C877D8" w:rsidP="000E023A">
      <w:pPr>
        <w:pStyle w:val="Heading1"/>
      </w:pPr>
      <w:r w:rsidRPr="00C877D8">
        <w:t>XII. BIBLIOGRAPHY</w:t>
      </w:r>
      <w:bookmarkEnd w:id="17"/>
    </w:p>
    <w:p w:rsidR="00231DE7" w:rsidRDefault="00162108" w:rsidP="002D66F4">
      <w:pPr>
        <w:ind w:left="720" w:hanging="720"/>
      </w:pPr>
      <w:hyperlink r:id="rId21" w:history="1">
        <w:r w:rsidR="002D66F4" w:rsidRPr="00B777D6">
          <w:rPr>
            <w:rStyle w:val="Hyperlink"/>
          </w:rPr>
          <w:t>http://www.cabelas.com/category/Shotgun-Chokes-Accessories/104202180.uts</w:t>
        </w:r>
      </w:hyperlink>
      <w:r w:rsidR="002D66F4">
        <w:t xml:space="preserve"> </w:t>
      </w:r>
    </w:p>
    <w:p w:rsidR="002D66F4" w:rsidRDefault="00162108" w:rsidP="002D66F4">
      <w:pPr>
        <w:ind w:left="720" w:hanging="720"/>
      </w:pPr>
      <w:hyperlink r:id="rId22" w:history="1">
        <w:r w:rsidR="002D66F4" w:rsidRPr="00B777D6">
          <w:rPr>
            <w:rStyle w:val="Hyperlink"/>
          </w:rPr>
          <w:t>https://www.google.com/searchsalt+lake+hunting+expo</w:t>
        </w:r>
      </w:hyperlink>
    </w:p>
    <w:p w:rsidR="00231DE7" w:rsidRDefault="00162108" w:rsidP="002D66F4">
      <w:pPr>
        <w:ind w:left="720" w:hanging="720"/>
      </w:pPr>
      <w:hyperlink r:id="rId23" w:history="1">
        <w:r w:rsidR="002D66F4" w:rsidRPr="00B777D6">
          <w:rPr>
            <w:rStyle w:val="Hyperlink"/>
          </w:rPr>
          <w:t>http://1source.basspro.com/index.php</w:t>
        </w:r>
      </w:hyperlink>
      <w:r w:rsidR="002D66F4">
        <w:t xml:space="preserve"> </w:t>
      </w:r>
    </w:p>
    <w:sectPr w:rsidR="00231DE7" w:rsidSect="000E023A">
      <w:footerReference w:type="default" r:id="rId24"/>
      <w:pgSz w:w="12240" w:h="15840"/>
      <w:pgMar w:top="1440" w:right="1440" w:bottom="1440" w:left="1440" w:header="720" w:footer="62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108" w:rsidRDefault="00162108" w:rsidP="005C117B">
      <w:pPr>
        <w:spacing w:line="240" w:lineRule="auto"/>
      </w:pPr>
      <w:r>
        <w:separator/>
      </w:r>
    </w:p>
  </w:endnote>
  <w:endnote w:type="continuationSeparator" w:id="0">
    <w:p w:rsidR="00162108" w:rsidRDefault="00162108" w:rsidP="005C11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7B" w:rsidRDefault="005C11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7B" w:rsidRPr="000E023A" w:rsidRDefault="000E023A" w:rsidP="000E023A">
    <w:pPr>
      <w:pStyle w:val="Footer"/>
      <w:tabs>
        <w:tab w:val="clear" w:pos="9360"/>
      </w:tabs>
      <w:ind w:right="-810"/>
      <w:jc w:val="right"/>
    </w:pPr>
    <w:r w:rsidRPr="000E023A">
      <w:rPr>
        <w:noProof/>
        <w:color w:val="595959" w:themeColor="text1" w:themeTint="A6"/>
        <w14:shadow w14:blurRad="50800" w14:dist="38100" w14:dir="2700000" w14:sx="100000" w14:sy="100000" w14:kx="0" w14:ky="0" w14:algn="tl">
          <w14:srgbClr w14:val="000000">
            <w14:alpha w14:val="60000"/>
          </w14:srgbClr>
        </w14:shadow>
      </w:rPr>
      <w:drawing>
        <wp:anchor distT="0" distB="0" distL="114300" distR="114300" simplePos="0" relativeHeight="251658240" behindDoc="1" locked="0" layoutInCell="1" allowOverlap="1">
          <wp:simplePos x="0" y="0"/>
          <wp:positionH relativeFrom="column">
            <wp:posOffset>-833755</wp:posOffset>
          </wp:positionH>
          <wp:positionV relativeFrom="paragraph">
            <wp:posOffset>-269957</wp:posOffset>
          </wp:positionV>
          <wp:extent cx="7503160" cy="703580"/>
          <wp:effectExtent l="0" t="0" r="254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703580"/>
                  </a:xfrm>
                  <a:prstGeom prst="rect">
                    <a:avLst/>
                  </a:prstGeom>
                </pic:spPr>
              </pic:pic>
            </a:graphicData>
          </a:graphic>
          <wp14:sizeRelH relativeFrom="margin">
            <wp14:pctWidth>0</wp14:pctWidth>
          </wp14:sizeRelH>
          <wp14:sizeRelV relativeFrom="margin">
            <wp14:pctHeight>0</wp14:pctHeight>
          </wp14:sizeRelV>
        </wp:anchor>
      </w:drawing>
    </w:r>
    <w:r w:rsidRPr="000E023A">
      <w:rPr>
        <w:color w:val="595959" w:themeColor="text1" w:themeTint="A6"/>
        <w14:shadow w14:blurRad="50800" w14:dist="38100" w14:dir="2700000" w14:sx="100000" w14:sy="100000" w14:kx="0" w14:ky="0" w14:algn="tl">
          <w14:srgbClr w14:val="000000">
            <w14:alpha w14:val="60000"/>
          </w14:srgbClr>
        </w14:shadow>
      </w:rPr>
      <w:fldChar w:fldCharType="begin"/>
    </w:r>
    <w:r w:rsidRPr="000E023A">
      <w:rPr>
        <w:color w:val="595959" w:themeColor="text1" w:themeTint="A6"/>
        <w14:shadow w14:blurRad="50800" w14:dist="38100" w14:dir="2700000" w14:sx="100000" w14:sy="100000" w14:kx="0" w14:ky="0" w14:algn="tl">
          <w14:srgbClr w14:val="000000">
            <w14:alpha w14:val="60000"/>
          </w14:srgbClr>
        </w14:shadow>
      </w:rPr>
      <w:instrText xml:space="preserve"> PAGE   \* MERGEFORMAT </w:instrText>
    </w:r>
    <w:r w:rsidRPr="000E023A">
      <w:rPr>
        <w:color w:val="595959" w:themeColor="text1" w:themeTint="A6"/>
        <w14:shadow w14:blurRad="50800" w14:dist="38100" w14:dir="2700000" w14:sx="100000" w14:sy="100000" w14:kx="0" w14:ky="0" w14:algn="tl">
          <w14:srgbClr w14:val="000000">
            <w14:alpha w14:val="60000"/>
          </w14:srgbClr>
        </w14:shadow>
      </w:rPr>
      <w:fldChar w:fldCharType="separate"/>
    </w:r>
    <w:r w:rsidR="00643446">
      <w:rPr>
        <w:noProof/>
        <w:color w:val="595959" w:themeColor="text1" w:themeTint="A6"/>
        <w14:shadow w14:blurRad="50800" w14:dist="38100" w14:dir="2700000" w14:sx="100000" w14:sy="100000" w14:kx="0" w14:ky="0" w14:algn="tl">
          <w14:srgbClr w14:val="000000">
            <w14:alpha w14:val="60000"/>
          </w14:srgbClr>
        </w14:shadow>
      </w:rPr>
      <w:t>1</w:t>
    </w:r>
    <w:r w:rsidRPr="000E023A">
      <w:rPr>
        <w:noProof/>
        <w:color w:val="595959" w:themeColor="text1" w:themeTint="A6"/>
        <w14:shadow w14:blurRad="50800" w14:dist="38100" w14:dir="2700000" w14:sx="100000" w14:sy="100000" w14:kx="0" w14:ky="0" w14:algn="tl">
          <w14:srgbClr w14:val="000000">
            <w14:alpha w14:val="60000"/>
          </w14:srgbClr>
        </w14:shado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108" w:rsidRDefault="00162108" w:rsidP="005C117B">
      <w:pPr>
        <w:spacing w:line="240" w:lineRule="auto"/>
      </w:pPr>
      <w:r>
        <w:separator/>
      </w:r>
    </w:p>
  </w:footnote>
  <w:footnote w:type="continuationSeparator" w:id="0">
    <w:p w:rsidR="00162108" w:rsidRDefault="00162108" w:rsidP="005C117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119"/>
    <w:rsid w:val="0000300A"/>
    <w:rsid w:val="0001701F"/>
    <w:rsid w:val="0008452F"/>
    <w:rsid w:val="00090323"/>
    <w:rsid w:val="000E023A"/>
    <w:rsid w:val="000E6795"/>
    <w:rsid w:val="00143166"/>
    <w:rsid w:val="00162108"/>
    <w:rsid w:val="00166575"/>
    <w:rsid w:val="001A4356"/>
    <w:rsid w:val="002236FC"/>
    <w:rsid w:val="00231DE7"/>
    <w:rsid w:val="002A064F"/>
    <w:rsid w:val="002D08CA"/>
    <w:rsid w:val="002D66F4"/>
    <w:rsid w:val="002E3F66"/>
    <w:rsid w:val="0032041B"/>
    <w:rsid w:val="00333B99"/>
    <w:rsid w:val="0033651B"/>
    <w:rsid w:val="00344F31"/>
    <w:rsid w:val="003D5C18"/>
    <w:rsid w:val="00473D59"/>
    <w:rsid w:val="004A1EEB"/>
    <w:rsid w:val="00541010"/>
    <w:rsid w:val="00582217"/>
    <w:rsid w:val="005834D0"/>
    <w:rsid w:val="0059433E"/>
    <w:rsid w:val="005C117B"/>
    <w:rsid w:val="005E17F3"/>
    <w:rsid w:val="00643446"/>
    <w:rsid w:val="006D75E3"/>
    <w:rsid w:val="007347CE"/>
    <w:rsid w:val="00744A18"/>
    <w:rsid w:val="00794F90"/>
    <w:rsid w:val="007B214E"/>
    <w:rsid w:val="007B7701"/>
    <w:rsid w:val="007C1992"/>
    <w:rsid w:val="00821207"/>
    <w:rsid w:val="0082420D"/>
    <w:rsid w:val="00825602"/>
    <w:rsid w:val="008635B3"/>
    <w:rsid w:val="00863A99"/>
    <w:rsid w:val="008A3A27"/>
    <w:rsid w:val="00931300"/>
    <w:rsid w:val="009616D2"/>
    <w:rsid w:val="00973383"/>
    <w:rsid w:val="00985229"/>
    <w:rsid w:val="009B0A51"/>
    <w:rsid w:val="009D770B"/>
    <w:rsid w:val="00A7225F"/>
    <w:rsid w:val="00BD6CC8"/>
    <w:rsid w:val="00C877D8"/>
    <w:rsid w:val="00CB0433"/>
    <w:rsid w:val="00D11FBA"/>
    <w:rsid w:val="00D61399"/>
    <w:rsid w:val="00D838EF"/>
    <w:rsid w:val="00DD6DAE"/>
    <w:rsid w:val="00E67497"/>
    <w:rsid w:val="00E766B1"/>
    <w:rsid w:val="00E82BA7"/>
    <w:rsid w:val="00F13580"/>
    <w:rsid w:val="00F17B0A"/>
    <w:rsid w:val="00FA6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BBC3C0-9E81-4B47-88CB-7C81FC1B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119"/>
    <w:pPr>
      <w:spacing w:after="0" w:line="480" w:lineRule="auto"/>
      <w:ind w:firstLine="720"/>
    </w:pPr>
  </w:style>
  <w:style w:type="paragraph" w:styleId="Heading1">
    <w:name w:val="heading 1"/>
    <w:basedOn w:val="Normal"/>
    <w:next w:val="Normal"/>
    <w:link w:val="Heading1Char"/>
    <w:uiPriority w:val="9"/>
    <w:qFormat/>
    <w:rsid w:val="000E023A"/>
    <w:pPr>
      <w:keepNext/>
      <w:keepLines/>
      <w:pBdr>
        <w:top w:val="single" w:sz="4" w:space="1" w:color="CC00CC"/>
        <w:bottom w:val="single" w:sz="18" w:space="1" w:color="CC00CC"/>
      </w:pBdr>
      <w:shd w:val="clear" w:color="auto" w:fill="808080" w:themeFill="background1" w:themeFillShade="80"/>
      <w:spacing w:after="240" w:line="240" w:lineRule="auto"/>
      <w:ind w:firstLine="0"/>
      <w:outlineLvl w:val="0"/>
    </w:pPr>
    <w:rPr>
      <w:rFonts w:asciiTheme="majorHAnsi" w:eastAsiaTheme="majorEastAsia" w:hAnsiTheme="majorHAnsi" w:cstheme="majorBidi"/>
      <w:b/>
      <w:color w:val="FFFFFF" w:themeColor="background1"/>
      <w:sz w:val="28"/>
      <w:szCs w:val="32"/>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style>
  <w:style w:type="paragraph" w:styleId="Heading2">
    <w:name w:val="heading 2"/>
    <w:basedOn w:val="Normal"/>
    <w:next w:val="Normal"/>
    <w:link w:val="Heading2Char"/>
    <w:uiPriority w:val="9"/>
    <w:unhideWhenUsed/>
    <w:qFormat/>
    <w:rsid w:val="002D66F4"/>
    <w:pPr>
      <w:keepNext/>
      <w:keepLines/>
      <w:pBdr>
        <w:top w:val="single" w:sz="12" w:space="1" w:color="595959" w:themeColor="text1" w:themeTint="A6"/>
        <w:bottom w:val="single" w:sz="6" w:space="1" w:color="595959" w:themeColor="text1" w:themeTint="A6"/>
      </w:pBdr>
      <w:shd w:val="clear" w:color="auto" w:fill="CC00CC"/>
      <w:spacing w:after="240" w:line="240" w:lineRule="auto"/>
      <w:ind w:firstLine="36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7B214E"/>
    <w:pPr>
      <w:pBdr>
        <w:bottom w:val="single" w:sz="4" w:space="1" w:color="CC00CC"/>
      </w:pBdr>
      <w:spacing w:after="240" w:line="240" w:lineRule="auto"/>
      <w:ind w:firstLine="0"/>
      <w:outlineLvl w:val="2"/>
    </w:pPr>
    <w:rPr>
      <w:smallCaps/>
      <w:color w:val="CC00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OC">
    <w:name w:val="TITLE &amp; TOC"/>
    <w:basedOn w:val="TOC1"/>
    <w:link w:val="TITLETOCChar"/>
    <w:qFormat/>
    <w:rsid w:val="00FA6119"/>
    <w:rPr>
      <w:noProof/>
    </w:rPr>
  </w:style>
  <w:style w:type="character" w:customStyle="1" w:styleId="TITLETOCChar">
    <w:name w:val="TITLE &amp; TOC Char"/>
    <w:basedOn w:val="DefaultParagraphFont"/>
    <w:link w:val="TITLETOC"/>
    <w:rsid w:val="00FA6119"/>
    <w:rPr>
      <w:noProof/>
    </w:rPr>
  </w:style>
  <w:style w:type="character" w:customStyle="1" w:styleId="Heading1Char">
    <w:name w:val="Heading 1 Char"/>
    <w:basedOn w:val="DefaultParagraphFont"/>
    <w:link w:val="Heading1"/>
    <w:uiPriority w:val="9"/>
    <w:rsid w:val="000E023A"/>
    <w:rPr>
      <w:rFonts w:asciiTheme="majorHAnsi" w:eastAsiaTheme="majorEastAsia" w:hAnsiTheme="majorHAnsi" w:cstheme="majorBidi"/>
      <w:b/>
      <w:color w:val="FFFFFF" w:themeColor="background1"/>
      <w:sz w:val="28"/>
      <w:szCs w:val="32"/>
      <w:shd w:val="clear" w:color="auto" w:fill="808080" w:themeFill="background1" w:themeFillShade="80"/>
      <w14:shadow w14:blurRad="50800" w14:dist="38100" w14:dir="2700000" w14:sx="100000" w14:sy="100000" w14:kx="0" w14:ky="0" w14:algn="tl">
        <w14:srgbClr w14:val="000000">
          <w14:alpha w14:val="60000"/>
        </w14:srgbClr>
      </w14:shadow>
      <w14:textOutline w14:w="3175" w14:cap="rnd" w14:cmpd="sng" w14:algn="ctr">
        <w14:solidFill>
          <w14:srgbClr w14:val="CC00CC"/>
        </w14:solidFill>
        <w14:prstDash w14:val="solid"/>
        <w14:bevel/>
      </w14:textOutline>
    </w:rPr>
  </w:style>
  <w:style w:type="paragraph" w:styleId="TOCHeading">
    <w:name w:val="TOC Heading"/>
    <w:basedOn w:val="Heading1"/>
    <w:next w:val="Normal"/>
    <w:uiPriority w:val="39"/>
    <w:unhideWhenUsed/>
    <w:qFormat/>
    <w:rsid w:val="00FA6119"/>
    <w:pPr>
      <w:outlineLvl w:val="9"/>
    </w:pPr>
    <w:rPr>
      <w:rFonts w:asciiTheme="minorHAnsi" w:hAnsiTheme="minorHAnsi"/>
      <w:b w:val="0"/>
      <w:sz w:val="24"/>
      <w:szCs w:val="24"/>
    </w:rPr>
  </w:style>
  <w:style w:type="paragraph" w:styleId="TOC1">
    <w:name w:val="toc 1"/>
    <w:basedOn w:val="Normal"/>
    <w:next w:val="Normal"/>
    <w:autoRedefine/>
    <w:uiPriority w:val="39"/>
    <w:unhideWhenUsed/>
    <w:rsid w:val="00FA6119"/>
    <w:pPr>
      <w:tabs>
        <w:tab w:val="left" w:pos="540"/>
        <w:tab w:val="left" w:pos="1100"/>
        <w:tab w:val="right" w:leader="dot" w:pos="9350"/>
      </w:tabs>
      <w:spacing w:after="100" w:line="240" w:lineRule="auto"/>
      <w:ind w:firstLine="0"/>
    </w:pPr>
  </w:style>
  <w:style w:type="character" w:styleId="Hyperlink">
    <w:name w:val="Hyperlink"/>
    <w:basedOn w:val="DefaultParagraphFont"/>
    <w:uiPriority w:val="99"/>
    <w:unhideWhenUsed/>
    <w:rsid w:val="00FA6119"/>
    <w:rPr>
      <w:color w:val="0563C1" w:themeColor="hyperlink"/>
      <w:u w:val="single"/>
    </w:rPr>
  </w:style>
  <w:style w:type="paragraph" w:styleId="TOC2">
    <w:name w:val="toc 2"/>
    <w:basedOn w:val="Normal"/>
    <w:next w:val="Normal"/>
    <w:autoRedefine/>
    <w:uiPriority w:val="39"/>
    <w:unhideWhenUsed/>
    <w:rsid w:val="00FA6119"/>
    <w:pPr>
      <w:spacing w:after="100"/>
      <w:ind w:left="220"/>
    </w:pPr>
  </w:style>
  <w:style w:type="paragraph" w:styleId="NoSpacing">
    <w:name w:val="No Spacing"/>
    <w:uiPriority w:val="1"/>
    <w:qFormat/>
    <w:rsid w:val="00C877D8"/>
    <w:pPr>
      <w:spacing w:after="0" w:line="240" w:lineRule="auto"/>
      <w:ind w:firstLine="720"/>
    </w:pPr>
  </w:style>
  <w:style w:type="character" w:customStyle="1" w:styleId="Heading2Char">
    <w:name w:val="Heading 2 Char"/>
    <w:basedOn w:val="DefaultParagraphFont"/>
    <w:link w:val="Heading2"/>
    <w:uiPriority w:val="9"/>
    <w:rsid w:val="002D66F4"/>
    <w:rPr>
      <w:rFonts w:asciiTheme="majorHAnsi" w:eastAsiaTheme="majorEastAsia" w:hAnsiTheme="majorHAnsi" w:cstheme="majorBidi"/>
      <w:b/>
      <w:color w:val="000000" w:themeColor="text1"/>
      <w:sz w:val="26"/>
      <w:szCs w:val="26"/>
      <w:shd w:val="clear" w:color="auto" w:fill="CC00CC"/>
    </w:rPr>
  </w:style>
  <w:style w:type="paragraph" w:styleId="Header">
    <w:name w:val="header"/>
    <w:basedOn w:val="Normal"/>
    <w:link w:val="HeaderChar"/>
    <w:uiPriority w:val="99"/>
    <w:unhideWhenUsed/>
    <w:rsid w:val="005C117B"/>
    <w:pPr>
      <w:tabs>
        <w:tab w:val="center" w:pos="4680"/>
        <w:tab w:val="right" w:pos="9360"/>
      </w:tabs>
      <w:spacing w:line="240" w:lineRule="auto"/>
    </w:pPr>
  </w:style>
  <w:style w:type="character" w:customStyle="1" w:styleId="HeaderChar">
    <w:name w:val="Header Char"/>
    <w:basedOn w:val="DefaultParagraphFont"/>
    <w:link w:val="Header"/>
    <w:uiPriority w:val="99"/>
    <w:rsid w:val="005C117B"/>
  </w:style>
  <w:style w:type="paragraph" w:styleId="Footer">
    <w:name w:val="footer"/>
    <w:basedOn w:val="Normal"/>
    <w:link w:val="FooterChar"/>
    <w:uiPriority w:val="99"/>
    <w:unhideWhenUsed/>
    <w:rsid w:val="005C117B"/>
    <w:pPr>
      <w:tabs>
        <w:tab w:val="center" w:pos="4680"/>
        <w:tab w:val="right" w:pos="9360"/>
      </w:tabs>
      <w:spacing w:line="240" w:lineRule="auto"/>
    </w:pPr>
  </w:style>
  <w:style w:type="character" w:customStyle="1" w:styleId="FooterChar">
    <w:name w:val="Footer Char"/>
    <w:basedOn w:val="DefaultParagraphFont"/>
    <w:link w:val="Footer"/>
    <w:uiPriority w:val="99"/>
    <w:rsid w:val="005C117B"/>
  </w:style>
  <w:style w:type="character" w:customStyle="1" w:styleId="Heading3Char">
    <w:name w:val="Heading 3 Char"/>
    <w:basedOn w:val="DefaultParagraphFont"/>
    <w:link w:val="Heading3"/>
    <w:uiPriority w:val="9"/>
    <w:rsid w:val="007B214E"/>
    <w:rPr>
      <w:smallCaps/>
      <w:color w:val="CC00CC"/>
    </w:rPr>
  </w:style>
  <w:style w:type="paragraph" w:styleId="TOC3">
    <w:name w:val="toc 3"/>
    <w:basedOn w:val="Normal"/>
    <w:next w:val="Normal"/>
    <w:autoRedefine/>
    <w:uiPriority w:val="39"/>
    <w:unhideWhenUsed/>
    <w:rsid w:val="002D08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25922">
      <w:bodyDiv w:val="1"/>
      <w:marLeft w:val="0"/>
      <w:marRight w:val="0"/>
      <w:marTop w:val="0"/>
      <w:marBottom w:val="0"/>
      <w:divBdr>
        <w:top w:val="none" w:sz="0" w:space="0" w:color="auto"/>
        <w:left w:val="none" w:sz="0" w:space="0" w:color="auto"/>
        <w:bottom w:val="none" w:sz="0" w:space="0" w:color="auto"/>
        <w:right w:val="none" w:sz="0" w:space="0" w:color="auto"/>
      </w:divBdr>
    </w:div>
    <w:div w:id="447512342">
      <w:bodyDiv w:val="1"/>
      <w:marLeft w:val="0"/>
      <w:marRight w:val="0"/>
      <w:marTop w:val="0"/>
      <w:marBottom w:val="0"/>
      <w:divBdr>
        <w:top w:val="none" w:sz="0" w:space="0" w:color="auto"/>
        <w:left w:val="none" w:sz="0" w:space="0" w:color="auto"/>
        <w:bottom w:val="none" w:sz="0" w:space="0" w:color="auto"/>
        <w:right w:val="none" w:sz="0" w:space="0" w:color="auto"/>
      </w:divBdr>
    </w:div>
    <w:div w:id="607154126">
      <w:bodyDiv w:val="1"/>
      <w:marLeft w:val="0"/>
      <w:marRight w:val="0"/>
      <w:marTop w:val="0"/>
      <w:marBottom w:val="0"/>
      <w:divBdr>
        <w:top w:val="none" w:sz="0" w:space="0" w:color="auto"/>
        <w:left w:val="none" w:sz="0" w:space="0" w:color="auto"/>
        <w:bottom w:val="none" w:sz="0" w:space="0" w:color="auto"/>
        <w:right w:val="none" w:sz="0" w:space="0" w:color="auto"/>
      </w:divBdr>
    </w:div>
    <w:div w:id="733506970">
      <w:bodyDiv w:val="1"/>
      <w:marLeft w:val="0"/>
      <w:marRight w:val="0"/>
      <w:marTop w:val="0"/>
      <w:marBottom w:val="0"/>
      <w:divBdr>
        <w:top w:val="none" w:sz="0" w:space="0" w:color="auto"/>
        <w:left w:val="none" w:sz="0" w:space="0" w:color="auto"/>
        <w:bottom w:val="none" w:sz="0" w:space="0" w:color="auto"/>
        <w:right w:val="none" w:sz="0" w:space="0" w:color="auto"/>
      </w:divBdr>
    </w:div>
    <w:div w:id="736510938">
      <w:bodyDiv w:val="1"/>
      <w:marLeft w:val="0"/>
      <w:marRight w:val="0"/>
      <w:marTop w:val="0"/>
      <w:marBottom w:val="0"/>
      <w:divBdr>
        <w:top w:val="none" w:sz="0" w:space="0" w:color="auto"/>
        <w:left w:val="none" w:sz="0" w:space="0" w:color="auto"/>
        <w:bottom w:val="none" w:sz="0" w:space="0" w:color="auto"/>
        <w:right w:val="none" w:sz="0" w:space="0" w:color="auto"/>
      </w:divBdr>
    </w:div>
    <w:div w:id="1013453774">
      <w:bodyDiv w:val="1"/>
      <w:marLeft w:val="0"/>
      <w:marRight w:val="0"/>
      <w:marTop w:val="0"/>
      <w:marBottom w:val="0"/>
      <w:divBdr>
        <w:top w:val="none" w:sz="0" w:space="0" w:color="auto"/>
        <w:left w:val="none" w:sz="0" w:space="0" w:color="auto"/>
        <w:bottom w:val="none" w:sz="0" w:space="0" w:color="auto"/>
        <w:right w:val="none" w:sz="0" w:space="0" w:color="auto"/>
      </w:divBdr>
    </w:div>
    <w:div w:id="1088306840">
      <w:bodyDiv w:val="1"/>
      <w:marLeft w:val="0"/>
      <w:marRight w:val="0"/>
      <w:marTop w:val="0"/>
      <w:marBottom w:val="0"/>
      <w:divBdr>
        <w:top w:val="none" w:sz="0" w:space="0" w:color="auto"/>
        <w:left w:val="none" w:sz="0" w:space="0" w:color="auto"/>
        <w:bottom w:val="none" w:sz="0" w:space="0" w:color="auto"/>
        <w:right w:val="none" w:sz="0" w:space="0" w:color="auto"/>
      </w:divBdr>
    </w:div>
    <w:div w:id="1128670440">
      <w:bodyDiv w:val="1"/>
      <w:marLeft w:val="0"/>
      <w:marRight w:val="0"/>
      <w:marTop w:val="0"/>
      <w:marBottom w:val="0"/>
      <w:divBdr>
        <w:top w:val="none" w:sz="0" w:space="0" w:color="auto"/>
        <w:left w:val="none" w:sz="0" w:space="0" w:color="auto"/>
        <w:bottom w:val="none" w:sz="0" w:space="0" w:color="auto"/>
        <w:right w:val="none" w:sz="0" w:space="0" w:color="auto"/>
      </w:divBdr>
    </w:div>
    <w:div w:id="1181898562">
      <w:bodyDiv w:val="1"/>
      <w:marLeft w:val="0"/>
      <w:marRight w:val="0"/>
      <w:marTop w:val="0"/>
      <w:marBottom w:val="0"/>
      <w:divBdr>
        <w:top w:val="none" w:sz="0" w:space="0" w:color="auto"/>
        <w:left w:val="none" w:sz="0" w:space="0" w:color="auto"/>
        <w:bottom w:val="none" w:sz="0" w:space="0" w:color="auto"/>
        <w:right w:val="none" w:sz="0" w:space="0" w:color="auto"/>
      </w:divBdr>
    </w:div>
    <w:div w:id="1294214204">
      <w:bodyDiv w:val="1"/>
      <w:marLeft w:val="0"/>
      <w:marRight w:val="0"/>
      <w:marTop w:val="0"/>
      <w:marBottom w:val="0"/>
      <w:divBdr>
        <w:top w:val="none" w:sz="0" w:space="0" w:color="auto"/>
        <w:left w:val="none" w:sz="0" w:space="0" w:color="auto"/>
        <w:bottom w:val="none" w:sz="0" w:space="0" w:color="auto"/>
        <w:right w:val="none" w:sz="0" w:space="0" w:color="auto"/>
      </w:divBdr>
    </w:div>
    <w:div w:id="1325355093">
      <w:bodyDiv w:val="1"/>
      <w:marLeft w:val="0"/>
      <w:marRight w:val="0"/>
      <w:marTop w:val="0"/>
      <w:marBottom w:val="0"/>
      <w:divBdr>
        <w:top w:val="none" w:sz="0" w:space="0" w:color="auto"/>
        <w:left w:val="none" w:sz="0" w:space="0" w:color="auto"/>
        <w:bottom w:val="none" w:sz="0" w:space="0" w:color="auto"/>
        <w:right w:val="none" w:sz="0" w:space="0" w:color="auto"/>
      </w:divBdr>
    </w:div>
    <w:div w:id="1534684366">
      <w:bodyDiv w:val="1"/>
      <w:marLeft w:val="0"/>
      <w:marRight w:val="0"/>
      <w:marTop w:val="0"/>
      <w:marBottom w:val="0"/>
      <w:divBdr>
        <w:top w:val="none" w:sz="0" w:space="0" w:color="auto"/>
        <w:left w:val="none" w:sz="0" w:space="0" w:color="auto"/>
        <w:bottom w:val="none" w:sz="0" w:space="0" w:color="auto"/>
        <w:right w:val="none" w:sz="0" w:space="0" w:color="auto"/>
      </w:divBdr>
    </w:div>
    <w:div w:id="1562861855">
      <w:bodyDiv w:val="1"/>
      <w:marLeft w:val="0"/>
      <w:marRight w:val="0"/>
      <w:marTop w:val="0"/>
      <w:marBottom w:val="0"/>
      <w:divBdr>
        <w:top w:val="none" w:sz="0" w:space="0" w:color="auto"/>
        <w:left w:val="none" w:sz="0" w:space="0" w:color="auto"/>
        <w:bottom w:val="none" w:sz="0" w:space="0" w:color="auto"/>
        <w:right w:val="none" w:sz="0" w:space="0" w:color="auto"/>
      </w:divBdr>
    </w:div>
    <w:div w:id="1784568549">
      <w:bodyDiv w:val="1"/>
      <w:marLeft w:val="0"/>
      <w:marRight w:val="0"/>
      <w:marTop w:val="0"/>
      <w:marBottom w:val="0"/>
      <w:divBdr>
        <w:top w:val="none" w:sz="0" w:space="0" w:color="auto"/>
        <w:left w:val="none" w:sz="0" w:space="0" w:color="auto"/>
        <w:bottom w:val="none" w:sz="0" w:space="0" w:color="auto"/>
        <w:right w:val="none" w:sz="0" w:space="0" w:color="auto"/>
      </w:divBdr>
    </w:div>
    <w:div w:id="1787458808">
      <w:bodyDiv w:val="1"/>
      <w:marLeft w:val="0"/>
      <w:marRight w:val="0"/>
      <w:marTop w:val="0"/>
      <w:marBottom w:val="0"/>
      <w:divBdr>
        <w:top w:val="none" w:sz="0" w:space="0" w:color="auto"/>
        <w:left w:val="none" w:sz="0" w:space="0" w:color="auto"/>
        <w:bottom w:val="none" w:sz="0" w:space="0" w:color="auto"/>
        <w:right w:val="none" w:sz="0" w:space="0" w:color="auto"/>
      </w:divBdr>
    </w:div>
    <w:div w:id="1845052692">
      <w:bodyDiv w:val="1"/>
      <w:marLeft w:val="0"/>
      <w:marRight w:val="0"/>
      <w:marTop w:val="0"/>
      <w:marBottom w:val="0"/>
      <w:divBdr>
        <w:top w:val="none" w:sz="0" w:space="0" w:color="auto"/>
        <w:left w:val="none" w:sz="0" w:space="0" w:color="auto"/>
        <w:bottom w:val="none" w:sz="0" w:space="0" w:color="auto"/>
        <w:right w:val="none" w:sz="0" w:space="0" w:color="auto"/>
      </w:divBdr>
    </w:div>
    <w:div w:id="1867676019">
      <w:bodyDiv w:val="1"/>
      <w:marLeft w:val="0"/>
      <w:marRight w:val="0"/>
      <w:marTop w:val="0"/>
      <w:marBottom w:val="0"/>
      <w:divBdr>
        <w:top w:val="none" w:sz="0" w:space="0" w:color="auto"/>
        <w:left w:val="none" w:sz="0" w:space="0" w:color="auto"/>
        <w:bottom w:val="none" w:sz="0" w:space="0" w:color="auto"/>
        <w:right w:val="none" w:sz="0" w:space="0" w:color="auto"/>
      </w:divBdr>
    </w:div>
    <w:div w:id="1892379900">
      <w:bodyDiv w:val="1"/>
      <w:marLeft w:val="0"/>
      <w:marRight w:val="0"/>
      <w:marTop w:val="0"/>
      <w:marBottom w:val="0"/>
      <w:divBdr>
        <w:top w:val="none" w:sz="0" w:space="0" w:color="auto"/>
        <w:left w:val="none" w:sz="0" w:space="0" w:color="auto"/>
        <w:bottom w:val="none" w:sz="0" w:space="0" w:color="auto"/>
        <w:right w:val="none" w:sz="0" w:space="0" w:color="auto"/>
      </w:divBdr>
    </w:div>
    <w:div w:id="1899393435">
      <w:bodyDiv w:val="1"/>
      <w:marLeft w:val="0"/>
      <w:marRight w:val="0"/>
      <w:marTop w:val="0"/>
      <w:marBottom w:val="0"/>
      <w:divBdr>
        <w:top w:val="none" w:sz="0" w:space="0" w:color="auto"/>
        <w:left w:val="none" w:sz="0" w:space="0" w:color="auto"/>
        <w:bottom w:val="none" w:sz="0" w:space="0" w:color="auto"/>
        <w:right w:val="none" w:sz="0" w:space="0" w:color="auto"/>
      </w:divBdr>
    </w:div>
    <w:div w:id="1943875415">
      <w:bodyDiv w:val="1"/>
      <w:marLeft w:val="0"/>
      <w:marRight w:val="0"/>
      <w:marTop w:val="0"/>
      <w:marBottom w:val="0"/>
      <w:divBdr>
        <w:top w:val="none" w:sz="0" w:space="0" w:color="auto"/>
        <w:left w:val="none" w:sz="0" w:space="0" w:color="auto"/>
        <w:bottom w:val="none" w:sz="0" w:space="0" w:color="auto"/>
        <w:right w:val="none" w:sz="0" w:space="0" w:color="auto"/>
      </w:divBdr>
    </w:div>
    <w:div w:id="1948393460">
      <w:bodyDiv w:val="1"/>
      <w:marLeft w:val="0"/>
      <w:marRight w:val="0"/>
      <w:marTop w:val="0"/>
      <w:marBottom w:val="0"/>
      <w:divBdr>
        <w:top w:val="none" w:sz="0" w:space="0" w:color="auto"/>
        <w:left w:val="none" w:sz="0" w:space="0" w:color="auto"/>
        <w:bottom w:val="none" w:sz="0" w:space="0" w:color="auto"/>
        <w:right w:val="none" w:sz="0" w:space="0" w:color="auto"/>
      </w:divBdr>
    </w:div>
    <w:div w:id="205988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abelas.com/category/Shotgun-Chokes-Accessories/104202180.ut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1source.basspro.com/index.php"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google.com/searchsalt+lake+hunting+exp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EC6A0E9-52A5-4624-A5D7-25ECC5F1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Pollard</dc:creator>
  <cp:keywords/>
  <dc:description/>
  <cp:lastModifiedBy>Tori Pollard</cp:lastModifiedBy>
  <cp:revision>2</cp:revision>
  <dcterms:created xsi:type="dcterms:W3CDTF">2017-10-30T16:43:00Z</dcterms:created>
  <dcterms:modified xsi:type="dcterms:W3CDTF">2017-10-30T16:43:00Z</dcterms:modified>
</cp:coreProperties>
</file>