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612" w:type="dxa"/>
        <w:tblLayout w:type="fixed"/>
        <w:tblLook w:val="04A0" w:firstRow="1" w:lastRow="0" w:firstColumn="1" w:lastColumn="0" w:noHBand="0" w:noVBand="1"/>
      </w:tblPr>
      <w:tblGrid>
        <w:gridCol w:w="2160"/>
        <w:gridCol w:w="5769"/>
        <w:gridCol w:w="3591"/>
      </w:tblGrid>
      <w:tr w:rsidR="00431FE5" w:rsidTr="00BD775E">
        <w:tc>
          <w:tcPr>
            <w:tcW w:w="2160" w:type="dxa"/>
            <w:tcBorders>
              <w:top w:val="single" w:sz="4" w:space="0" w:color="auto"/>
              <w:left w:val="single" w:sz="4" w:space="0" w:color="auto"/>
              <w:bottom w:val="single" w:sz="4" w:space="0" w:color="auto"/>
              <w:right w:val="nil"/>
            </w:tcBorders>
          </w:tcPr>
          <w:p w:rsidR="00431FE5" w:rsidRDefault="00431FE5" w:rsidP="0031360D">
            <w:pPr>
              <w:pStyle w:val="NoSpacing"/>
              <w:jc w:val="both"/>
            </w:pPr>
            <w:r>
              <w:rPr>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143510</wp:posOffset>
                  </wp:positionV>
                  <wp:extent cx="1299845" cy="549275"/>
                  <wp:effectExtent l="19050" t="0" r="0" b="0"/>
                  <wp:wrapSquare wrapText="bothSides"/>
                  <wp:docPr id="1" name="Picture 0" descr="04 D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DECA.jpg"/>
                          <pic:cNvPicPr/>
                        </pic:nvPicPr>
                        <pic:blipFill>
                          <a:blip r:embed="rId8" cstate="print">
                            <a:grayscl/>
                          </a:blip>
                          <a:stretch>
                            <a:fillRect/>
                          </a:stretch>
                        </pic:blipFill>
                        <pic:spPr>
                          <a:xfrm>
                            <a:off x="0" y="0"/>
                            <a:ext cx="1299845" cy="549275"/>
                          </a:xfrm>
                          <a:prstGeom prst="rect">
                            <a:avLst/>
                          </a:prstGeom>
                        </pic:spPr>
                      </pic:pic>
                    </a:graphicData>
                  </a:graphic>
                </wp:anchor>
              </w:drawing>
            </w:r>
          </w:p>
        </w:tc>
        <w:tc>
          <w:tcPr>
            <w:tcW w:w="5769" w:type="dxa"/>
            <w:tcBorders>
              <w:top w:val="single" w:sz="4" w:space="0" w:color="auto"/>
              <w:left w:val="nil"/>
              <w:bottom w:val="single" w:sz="4" w:space="0" w:color="auto"/>
              <w:right w:val="nil"/>
            </w:tcBorders>
            <w:vAlign w:val="center"/>
          </w:tcPr>
          <w:p w:rsidR="00431FE5" w:rsidRPr="00431FE5" w:rsidRDefault="00E936E8" w:rsidP="00CA7CFF">
            <w:pPr>
              <w:pStyle w:val="NoSpacing"/>
              <w:jc w:val="center"/>
              <w:rPr>
                <w:rFonts w:ascii="Hoedown" w:hAnsi="Hoedown"/>
              </w:rPr>
            </w:pPr>
            <w:r>
              <w:rPr>
                <w:rFonts w:ascii="Arial" w:hAnsi="Arial" w:cs="Arial"/>
                <w:noProof/>
                <w:color w:val="666666"/>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7.55pt;height:47.15pt" fillcolor="black [3213]" stroked="f">
                  <v:shadow on="t" color="#b2b2b2" opacity="52429f" offset="3pt"/>
                  <v:textpath style="font-family:&quot;Teen&quot;;v-text-kern:t" trim="t" fitpath="t" string="Entrepreneurship"/>
                </v:shape>
              </w:pict>
            </w:r>
          </w:p>
        </w:tc>
        <w:tc>
          <w:tcPr>
            <w:tcW w:w="3591" w:type="dxa"/>
            <w:tcBorders>
              <w:top w:val="single" w:sz="4" w:space="0" w:color="auto"/>
              <w:left w:val="nil"/>
              <w:bottom w:val="single" w:sz="4" w:space="0" w:color="auto"/>
              <w:right w:val="single" w:sz="4" w:space="0" w:color="auto"/>
            </w:tcBorders>
            <w:vAlign w:val="center"/>
          </w:tcPr>
          <w:p w:rsidR="00431FE5" w:rsidRPr="0044534B" w:rsidRDefault="00F2799B" w:rsidP="003372C4">
            <w:pPr>
              <w:pStyle w:val="NoSpacing"/>
              <w:jc w:val="center"/>
              <w:rPr>
                <w:sz w:val="32"/>
                <w:szCs w:val="32"/>
              </w:rPr>
            </w:pPr>
            <w:r>
              <w:rPr>
                <w:sz w:val="32"/>
                <w:szCs w:val="32"/>
              </w:rPr>
              <w:t xml:space="preserve">Mrs. Tori </w:t>
            </w:r>
            <w:r w:rsidR="0044534B" w:rsidRPr="0044534B">
              <w:rPr>
                <w:sz w:val="32"/>
                <w:szCs w:val="32"/>
              </w:rPr>
              <w:t>Pollard</w:t>
            </w:r>
          </w:p>
          <w:p w:rsidR="00431FE5" w:rsidRDefault="00F2799B" w:rsidP="003372C4">
            <w:pPr>
              <w:pStyle w:val="NoSpacing"/>
              <w:jc w:val="center"/>
            </w:pPr>
            <w:r>
              <w:t>Room: B2</w:t>
            </w:r>
            <w:r w:rsidR="0044534B">
              <w:t>28</w:t>
            </w:r>
            <w:r w:rsidR="00431FE5">
              <w:tab/>
            </w:r>
          </w:p>
          <w:p w:rsidR="00431FE5" w:rsidRPr="00BD775E" w:rsidRDefault="00A2550A" w:rsidP="003372C4">
            <w:pPr>
              <w:pStyle w:val="NoSpacing"/>
              <w:jc w:val="center"/>
              <w:rPr>
                <w:rFonts w:ascii="Maiandra GD" w:hAnsi="Maiandra GD"/>
                <w:smallCaps/>
              </w:rPr>
            </w:pPr>
            <w:r>
              <w:rPr>
                <w:rFonts w:ascii="Maiandra GD" w:hAnsi="Maiandra GD"/>
                <w:smallCaps/>
              </w:rPr>
              <w:t>WEBSITE: TORIPOLLARD.WEEBLY.COM</w:t>
            </w:r>
          </w:p>
        </w:tc>
      </w:tr>
      <w:tr w:rsidR="00727D84" w:rsidRPr="007C254E" w:rsidTr="00BD775E">
        <w:tc>
          <w:tcPr>
            <w:tcW w:w="11520" w:type="dxa"/>
            <w:gridSpan w:val="3"/>
            <w:tcBorders>
              <w:top w:val="single" w:sz="4" w:space="0" w:color="auto"/>
            </w:tcBorders>
            <w:shd w:val="clear" w:color="auto" w:fill="000000" w:themeFill="text1"/>
          </w:tcPr>
          <w:p w:rsidR="00727D84" w:rsidRPr="007C254E" w:rsidRDefault="00727D84" w:rsidP="00B85B40">
            <w:pPr>
              <w:pStyle w:val="NoSpacing"/>
              <w:tabs>
                <w:tab w:val="left" w:pos="2682"/>
                <w:tab w:val="left" w:pos="4482"/>
                <w:tab w:val="left" w:pos="6552"/>
                <w:tab w:val="left" w:pos="8442"/>
              </w:tabs>
              <w:ind w:left="252"/>
              <w:jc w:val="both"/>
              <w:rPr>
                <w:rFonts w:ascii="Arial" w:hAnsi="Arial" w:cs="Arial"/>
                <w:color w:val="FFFFFF" w:themeColor="background1"/>
                <w:sz w:val="16"/>
              </w:rPr>
            </w:pPr>
            <w:r w:rsidRPr="007C254E">
              <w:rPr>
                <w:rFonts w:ascii="Arial" w:hAnsi="Arial" w:cs="Arial"/>
                <w:color w:val="FFFFFF" w:themeColor="background1"/>
                <w:sz w:val="16"/>
              </w:rPr>
              <w:t xml:space="preserve">F r e m o n t    H I g h  S c h o </w:t>
            </w:r>
            <w:proofErr w:type="spellStart"/>
            <w:r w:rsidRPr="007C254E">
              <w:rPr>
                <w:rFonts w:ascii="Arial" w:hAnsi="Arial" w:cs="Arial"/>
                <w:color w:val="FFFFFF" w:themeColor="background1"/>
                <w:sz w:val="16"/>
              </w:rPr>
              <w:t>o</w:t>
            </w:r>
            <w:proofErr w:type="spellEnd"/>
            <w:r w:rsidRPr="007C254E">
              <w:rPr>
                <w:rFonts w:ascii="Arial" w:hAnsi="Arial" w:cs="Arial"/>
                <w:color w:val="FFFFFF" w:themeColor="background1"/>
                <w:sz w:val="16"/>
              </w:rPr>
              <w:t xml:space="preserve"> l</w:t>
            </w:r>
            <w:r w:rsidRPr="007C254E">
              <w:rPr>
                <w:rFonts w:ascii="Arial" w:hAnsi="Arial" w:cs="Arial"/>
                <w:color w:val="FFFFFF" w:themeColor="background1"/>
                <w:sz w:val="16"/>
              </w:rPr>
              <w:tab/>
              <w:t>1900 North 4700 West</w:t>
            </w:r>
            <w:r w:rsidRPr="007C254E">
              <w:rPr>
                <w:rFonts w:ascii="Arial" w:hAnsi="Arial" w:cs="Arial"/>
                <w:color w:val="FFFFFF" w:themeColor="background1"/>
                <w:sz w:val="16"/>
              </w:rPr>
              <w:tab/>
              <w:t xml:space="preserve">Plain City, </w:t>
            </w:r>
            <w:r w:rsidR="0010174C" w:rsidRPr="007C254E">
              <w:rPr>
                <w:rFonts w:ascii="Arial" w:hAnsi="Arial" w:cs="Arial"/>
                <w:color w:val="FFFFFF" w:themeColor="background1"/>
                <w:sz w:val="16"/>
              </w:rPr>
              <w:t xml:space="preserve">  </w:t>
            </w:r>
            <w:r w:rsidRPr="007C254E">
              <w:rPr>
                <w:rFonts w:ascii="Arial" w:hAnsi="Arial" w:cs="Arial"/>
                <w:color w:val="FFFFFF" w:themeColor="background1"/>
                <w:sz w:val="16"/>
              </w:rPr>
              <w:t xml:space="preserve">Utah </w:t>
            </w:r>
            <w:r w:rsidR="0010174C" w:rsidRPr="007C254E">
              <w:rPr>
                <w:rFonts w:ascii="Arial" w:hAnsi="Arial" w:cs="Arial"/>
                <w:color w:val="FFFFFF" w:themeColor="background1"/>
                <w:sz w:val="16"/>
              </w:rPr>
              <w:t xml:space="preserve">  </w:t>
            </w:r>
            <w:r w:rsidR="0044534B">
              <w:rPr>
                <w:rFonts w:ascii="Arial" w:hAnsi="Arial" w:cs="Arial"/>
                <w:color w:val="FFFFFF" w:themeColor="background1"/>
                <w:sz w:val="16"/>
              </w:rPr>
              <w:t>84404</w:t>
            </w:r>
            <w:r w:rsidR="0044534B">
              <w:rPr>
                <w:rFonts w:ascii="Arial" w:hAnsi="Arial" w:cs="Arial"/>
                <w:color w:val="FFFFFF" w:themeColor="background1"/>
                <w:sz w:val="16"/>
              </w:rPr>
              <w:tab/>
              <w:t>801-452-400</w:t>
            </w:r>
            <w:r w:rsidRPr="007C254E">
              <w:rPr>
                <w:rFonts w:ascii="Arial" w:hAnsi="Arial" w:cs="Arial"/>
                <w:color w:val="FFFFFF" w:themeColor="background1"/>
                <w:sz w:val="16"/>
              </w:rPr>
              <w:t>0</w:t>
            </w:r>
            <w:r w:rsidRPr="007C254E">
              <w:rPr>
                <w:rFonts w:ascii="Arial" w:hAnsi="Arial" w:cs="Arial"/>
                <w:color w:val="FFFFFF" w:themeColor="background1"/>
                <w:sz w:val="16"/>
              </w:rPr>
              <w:tab/>
            </w:r>
            <w:r w:rsidR="00B85B40">
              <w:rPr>
                <w:rFonts w:ascii="Arial" w:hAnsi="Arial" w:cs="Arial"/>
                <w:color w:val="FFFFFF" w:themeColor="background1"/>
                <w:sz w:val="16"/>
              </w:rPr>
              <w:t>topollard@wsd.net</w:t>
            </w:r>
          </w:p>
        </w:tc>
      </w:tr>
    </w:tbl>
    <w:p w:rsidR="00431FE5" w:rsidRPr="00A7513F" w:rsidRDefault="00431FE5" w:rsidP="0031360D">
      <w:pPr>
        <w:pStyle w:val="NoSpacing"/>
        <w:jc w:val="both"/>
        <w:rPr>
          <w:sz w:val="20"/>
        </w:rPr>
      </w:pPr>
    </w:p>
    <w:tbl>
      <w:tblPr>
        <w:tblStyle w:val="TableGrid"/>
        <w:tblpPr w:leftFromText="180" w:rightFromText="180" w:vertAnchor="text" w:tblpX="-198" w:tblpY="1"/>
        <w:tblOverlap w:val="never"/>
        <w:tblW w:w="10998" w:type="dxa"/>
        <w:tblLook w:val="04A0" w:firstRow="1" w:lastRow="0" w:firstColumn="1" w:lastColumn="0" w:noHBand="0" w:noVBand="1"/>
      </w:tblPr>
      <w:tblGrid>
        <w:gridCol w:w="108"/>
        <w:gridCol w:w="1260"/>
        <w:gridCol w:w="9540"/>
        <w:gridCol w:w="90"/>
      </w:tblGrid>
      <w:tr w:rsidR="00727D84" w:rsidTr="00EE2652">
        <w:trPr>
          <w:cantSplit/>
          <w:trHeight w:val="1988"/>
        </w:trPr>
        <w:tc>
          <w:tcPr>
            <w:tcW w:w="1368" w:type="dxa"/>
            <w:gridSpan w:val="2"/>
            <w:textDirection w:val="btLr"/>
            <w:vAlign w:val="center"/>
          </w:tcPr>
          <w:p w:rsidR="00727D84" w:rsidRPr="007C254E" w:rsidRDefault="00A7513F" w:rsidP="00740FC0">
            <w:pPr>
              <w:pStyle w:val="NoSpacing"/>
              <w:ind w:left="113" w:right="113"/>
              <w:jc w:val="center"/>
              <w:rPr>
                <w:rFonts w:ascii="Berlin Sans FB" w:hAnsi="Berlin Sans FB"/>
                <w:color w:val="000000" w:themeColor="text1"/>
                <w:sz w:val="36"/>
              </w:rPr>
            </w:pPr>
            <w:r w:rsidRPr="007C254E">
              <w:rPr>
                <w:rFonts w:ascii="Berlin Sans FB" w:hAnsi="Berlin Sans FB"/>
                <w:color w:val="000000" w:themeColor="text1"/>
                <w:sz w:val="36"/>
              </w:rPr>
              <w:t>Course Description</w:t>
            </w:r>
          </w:p>
        </w:tc>
        <w:tc>
          <w:tcPr>
            <w:tcW w:w="9630" w:type="dxa"/>
            <w:gridSpan w:val="2"/>
            <w:vAlign w:val="center"/>
          </w:tcPr>
          <w:p w:rsidR="00727D84" w:rsidRPr="00017F63" w:rsidRDefault="00017F63" w:rsidP="00C56444">
            <w:pPr>
              <w:pStyle w:val="NoSpacing"/>
              <w:jc w:val="both"/>
              <w:rPr>
                <w:sz w:val="18"/>
                <w:szCs w:val="18"/>
              </w:rPr>
            </w:pPr>
            <w:r w:rsidRPr="00017F63">
              <w:rPr>
                <w:sz w:val="18"/>
                <w:szCs w:val="18"/>
              </w:rPr>
              <w:t xml:space="preserve">This course helps </w:t>
            </w:r>
            <w:r w:rsidR="00F2799B" w:rsidRPr="00017F63">
              <w:rPr>
                <w:sz w:val="18"/>
                <w:szCs w:val="18"/>
              </w:rPr>
              <w:t>student’s</w:t>
            </w:r>
            <w:r w:rsidRPr="00017F63">
              <w:rPr>
                <w:sz w:val="18"/>
                <w:szCs w:val="18"/>
              </w:rPr>
              <w:t xml:space="preserve"> gain an understanding of the business/marketing principles necessary to start and operate a business. Students will first learn basic economic principles related to business ownership. They will identify and assess common traits and skills found in entrepreneurs, explore business opportunities, and compare the risks and rewards of owning a business. The primary focus of the course is to help students understand the process of analyzing a business opportunity, determining feasibility of an idea utilizing research, developing a plan to organize and promote the business and its products/services, and finally, to understand the capital required, the return on investment desired, and the potential for profit. Entrepreneurship is designed for students enrolled in marketing, business, and upper-level courses who have an interest in developing the skills, attitudes, and knowledge necessary for successful entrepreneurs. The texts and performance objectives are designed to work in conjunction with DECA and FBLA, and students are encouraged to participate in these associations and their respective competitions.</w:t>
            </w:r>
            <w:r w:rsidR="009D5231">
              <w:rPr>
                <w:sz w:val="18"/>
                <w:szCs w:val="18"/>
              </w:rPr>
              <w:t xml:space="preserve">  Weber State Concurrent Enrollment is available for this class for Junior and Senior students.</w:t>
            </w: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994ADF" w:rsidTr="00EE2652">
        <w:trPr>
          <w:cantSplit/>
          <w:trHeight w:val="2783"/>
        </w:trPr>
        <w:tc>
          <w:tcPr>
            <w:tcW w:w="1368" w:type="dxa"/>
            <w:gridSpan w:val="2"/>
            <w:textDirection w:val="btLr"/>
            <w:vAlign w:val="center"/>
          </w:tcPr>
          <w:p w:rsidR="00994ADF" w:rsidRPr="007C254E" w:rsidRDefault="00994ADF" w:rsidP="00740FC0">
            <w:pPr>
              <w:pStyle w:val="NoSpacing"/>
              <w:ind w:left="113" w:right="113"/>
              <w:jc w:val="center"/>
              <w:rPr>
                <w:rFonts w:ascii="Berlin Sans FB" w:hAnsi="Berlin Sans FB"/>
                <w:sz w:val="36"/>
              </w:rPr>
            </w:pPr>
            <w:r w:rsidRPr="007C254E">
              <w:rPr>
                <w:rFonts w:ascii="Berlin Sans FB" w:hAnsi="Berlin Sans FB"/>
                <w:color w:val="000000" w:themeColor="text1"/>
                <w:sz w:val="36"/>
              </w:rPr>
              <w:t>Course Grading</w:t>
            </w:r>
          </w:p>
        </w:tc>
        <w:tc>
          <w:tcPr>
            <w:tcW w:w="9630" w:type="dxa"/>
            <w:gridSpan w:val="2"/>
            <w:vAlign w:val="center"/>
          </w:tcPr>
          <w:p w:rsidR="00740FC0" w:rsidRDefault="00740FC0" w:rsidP="00740FC0">
            <w:pPr>
              <w:jc w:val="both"/>
              <w:rPr>
                <w:rFonts w:asciiTheme="minorHAnsi" w:eastAsiaTheme="minorHAnsi" w:hAnsiTheme="minorHAnsi" w:cstheme="minorBidi"/>
                <w:sz w:val="18"/>
              </w:rPr>
            </w:pPr>
          </w:p>
          <w:p w:rsidR="007E37FA" w:rsidRDefault="00994ADF" w:rsidP="00740FC0">
            <w:pPr>
              <w:jc w:val="both"/>
              <w:rPr>
                <w:rFonts w:asciiTheme="minorHAnsi" w:eastAsiaTheme="minorHAnsi" w:hAnsiTheme="minorHAnsi" w:cstheme="minorBidi"/>
                <w:sz w:val="20"/>
              </w:rPr>
            </w:pPr>
            <w:r w:rsidRPr="007E37FA">
              <w:rPr>
                <w:rFonts w:asciiTheme="minorHAnsi" w:eastAsiaTheme="minorHAnsi" w:hAnsiTheme="minorHAnsi" w:cstheme="minorBidi"/>
                <w:sz w:val="20"/>
              </w:rPr>
              <w:t>Grades are based on Bell Quizzes, Exams, Activities, Assignments, Team Projects and Involvement, Term Projects and Professional Development.” Term grades will be based on the percentage of total points earned during the term. Students and parents should utilize the WSD portal to review grades, scores, activities, class news, programs,</w:t>
            </w:r>
            <w:r w:rsidR="007E37FA">
              <w:rPr>
                <w:rFonts w:asciiTheme="minorHAnsi" w:eastAsiaTheme="minorHAnsi" w:hAnsiTheme="minorHAnsi" w:cstheme="minorBidi"/>
                <w:sz w:val="20"/>
              </w:rPr>
              <w:t xml:space="preserve"> </w:t>
            </w:r>
            <w:r w:rsidRPr="007E37FA">
              <w:rPr>
                <w:rFonts w:asciiTheme="minorHAnsi" w:eastAsiaTheme="minorHAnsi" w:hAnsiTheme="minorHAnsi" w:cstheme="minorBidi"/>
                <w:sz w:val="20"/>
              </w:rPr>
              <w:t>and general class updates.</w:t>
            </w:r>
          </w:p>
          <w:p w:rsidR="00994ADF" w:rsidRPr="007E37FA" w:rsidRDefault="00695680" w:rsidP="00740FC0">
            <w:pPr>
              <w:jc w:val="both"/>
              <w:rPr>
                <w:rFonts w:asciiTheme="minorHAnsi" w:eastAsiaTheme="minorHAnsi" w:hAnsiTheme="minorHAnsi" w:cstheme="minorBidi"/>
                <w:sz w:val="20"/>
              </w:rPr>
            </w:pPr>
            <w:r w:rsidRPr="007E37FA">
              <w:rPr>
                <w:rFonts w:asciiTheme="minorHAnsi" w:eastAsiaTheme="minorHAnsi" w:hAnsiTheme="minorHAnsi" w:cstheme="minorBidi"/>
                <w:sz w:val="20"/>
              </w:rPr>
              <w:br/>
            </w:r>
            <w:r w:rsidR="00994ADF" w:rsidRPr="007E37FA">
              <w:rPr>
                <w:rFonts w:asciiTheme="minorHAnsi" w:eastAsiaTheme="minorHAnsi" w:hAnsiTheme="minorHAnsi" w:cstheme="minorBidi"/>
                <w:sz w:val="20"/>
              </w:rPr>
              <w:t>The grade scale is as follows:</w:t>
            </w:r>
          </w:p>
          <w:p w:rsidR="00994ADF" w:rsidRPr="00E50E25" w:rsidRDefault="00994ADF" w:rsidP="00740FC0">
            <w:pPr>
              <w:tabs>
                <w:tab w:val="center" w:pos="720"/>
                <w:tab w:val="center" w:pos="1440"/>
                <w:tab w:val="center" w:pos="1980"/>
                <w:tab w:val="center" w:pos="2520"/>
              </w:tabs>
              <w:jc w:val="both"/>
              <w:rPr>
                <w:rFonts w:ascii="Amphion" w:hAnsi="Amphion"/>
                <w:sz w:val="20"/>
              </w:rPr>
            </w:pPr>
          </w:p>
          <w:p w:rsidR="00994ADF" w:rsidRPr="00E50E25" w:rsidRDefault="00F2799B" w:rsidP="00740FC0">
            <w:pPr>
              <w:tabs>
                <w:tab w:val="center" w:pos="1062"/>
                <w:tab w:val="center" w:pos="1692"/>
                <w:tab w:val="center" w:pos="2142"/>
                <w:tab w:val="center" w:pos="2592"/>
              </w:tabs>
              <w:ind w:left="432"/>
              <w:jc w:val="both"/>
              <w:rPr>
                <w:rFonts w:ascii="Amphion" w:hAnsi="Amphion"/>
                <w:sz w:val="20"/>
              </w:rPr>
            </w:pPr>
            <w:r>
              <w:rPr>
                <w:rFonts w:ascii="Amphion" w:hAnsi="Amphion"/>
                <w:noProof/>
                <w:sz w:val="20"/>
              </w:rPr>
              <mc:AlternateContent>
                <mc:Choice Requires="wps">
                  <w:drawing>
                    <wp:anchor distT="0" distB="0" distL="114300" distR="114300" simplePos="0" relativeHeight="251658240" behindDoc="0" locked="0" layoutInCell="1" allowOverlap="1">
                      <wp:simplePos x="0" y="0"/>
                      <wp:positionH relativeFrom="column">
                        <wp:posOffset>2162175</wp:posOffset>
                      </wp:positionH>
                      <wp:positionV relativeFrom="paragraph">
                        <wp:posOffset>53340</wp:posOffset>
                      </wp:positionV>
                      <wp:extent cx="3884930" cy="685800"/>
                      <wp:effectExtent l="9525" t="5715" r="10795" b="133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685800"/>
                              </a:xfrm>
                              <a:prstGeom prst="rect">
                                <a:avLst/>
                              </a:prstGeom>
                              <a:solidFill>
                                <a:srgbClr val="FFFFFF"/>
                              </a:solidFill>
                              <a:ln w="9525">
                                <a:solidFill>
                                  <a:srgbClr val="000000"/>
                                </a:solidFill>
                                <a:miter lim="800000"/>
                                <a:headEnd/>
                                <a:tailEnd/>
                              </a:ln>
                            </wps:spPr>
                            <wps:txbx>
                              <w:txbxContent>
                                <w:p w:rsidR="00994ADF" w:rsidRDefault="00994ADF" w:rsidP="002823B8">
                                  <w:pPr>
                                    <w:jc w:val="both"/>
                                    <w:rPr>
                                      <w:rFonts w:ascii="ScholHudson-Bold" w:hAnsi="ScholHudson-Bold"/>
                                      <w:sz w:val="14"/>
                                      <w:szCs w:val="16"/>
                                    </w:rPr>
                                  </w:pPr>
                                  <w:r w:rsidRPr="002823B8">
                                    <w:rPr>
                                      <w:rFonts w:ascii="ScholHudson-Bold" w:hAnsi="ScholHudson-Bold"/>
                                      <w:b/>
                                      <w:sz w:val="14"/>
                                      <w:szCs w:val="16"/>
                                    </w:rPr>
                                    <w:t xml:space="preserve">Plus and </w:t>
                                  </w:r>
                                  <w:proofErr w:type="gramStart"/>
                                  <w:r w:rsidRPr="002823B8">
                                    <w:rPr>
                                      <w:rFonts w:ascii="ScholHudson-Bold" w:hAnsi="ScholHudson-Bold"/>
                                      <w:b/>
                                      <w:sz w:val="14"/>
                                      <w:szCs w:val="16"/>
                                    </w:rPr>
                                    <w:t>Minus</w:t>
                                  </w:r>
                                  <w:proofErr w:type="gramEnd"/>
                                  <w:r>
                                    <w:rPr>
                                      <w:rFonts w:ascii="ScholHudson-Bold" w:hAnsi="ScholHudson-Bold"/>
                                      <w:sz w:val="14"/>
                                      <w:szCs w:val="16"/>
                                    </w:rPr>
                                    <w:t xml:space="preserve"> grades will be determined by the instructor as well as by WSD requirements.</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maintain a </w:t>
                                  </w:r>
                                  <w:r w:rsidRPr="002823B8">
                                    <w:rPr>
                                      <w:rFonts w:ascii="ScholHudson-Bold" w:hAnsi="ScholHudson-Bold"/>
                                      <w:b/>
                                      <w:sz w:val="14"/>
                                      <w:szCs w:val="16"/>
                                    </w:rPr>
                                    <w:t>MINIMUM of 90% attendance</w:t>
                                  </w:r>
                                  <w:r>
                                    <w:rPr>
                                      <w:rFonts w:ascii="ScholHudson-Bold" w:hAnsi="ScholHudson-Bold"/>
                                      <w:sz w:val="14"/>
                                      <w:szCs w:val="16"/>
                                    </w:rPr>
                                    <w:t>.</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complete all course work at a </w:t>
                                  </w:r>
                                  <w:r w:rsidRPr="002823B8">
                                    <w:rPr>
                                      <w:rFonts w:ascii="ScholHudson-Bold" w:hAnsi="ScholHudson-Bold"/>
                                      <w:b/>
                                      <w:sz w:val="14"/>
                                      <w:szCs w:val="16"/>
                                    </w:rPr>
                                    <w:t>MINIMUM of 85% mastery</w:t>
                                  </w:r>
                                  <w:r>
                                    <w:rPr>
                                      <w:rFonts w:ascii="ScholHudson-Bold" w:hAnsi="ScholHudson-Bold"/>
                                      <w:sz w:val="14"/>
                                      <w:szCs w:val="16"/>
                                    </w:rPr>
                                    <w:t>.</w:t>
                                  </w:r>
                                </w:p>
                                <w:p w:rsidR="00994ADF" w:rsidRPr="002823B8" w:rsidRDefault="00994ADF" w:rsidP="002823B8">
                                  <w:pPr>
                                    <w:jc w:val="both"/>
                                    <w:rPr>
                                      <w:smallCaps/>
                                      <w:sz w:val="14"/>
                                      <w:szCs w:val="16"/>
                                    </w:rPr>
                                  </w:pPr>
                                  <w:r>
                                    <w:rPr>
                                      <w:rFonts w:ascii="ScholHudson-Bold" w:hAnsi="ScholHudson-Bold"/>
                                      <w:sz w:val="14"/>
                                      <w:szCs w:val="16"/>
                                    </w:rPr>
                                    <w:t xml:space="preserve">Students not meeting these requirements may be subject to removal from the course </w:t>
                                  </w:r>
                                  <w:r>
                                    <w:rPr>
                                      <w:rFonts w:ascii="ScholHudson-Bold" w:hAnsi="ScholHudson-Bold"/>
                                      <w:sz w:val="14"/>
                                      <w:szCs w:val="16"/>
                                    </w:rPr>
                                    <w:br/>
                                  </w:r>
                                  <w:r w:rsidRPr="002823B8">
                                    <w:rPr>
                                      <w:rFonts w:ascii="ScholHudson-Bold" w:hAnsi="ScholHudson-Bold"/>
                                      <w:b/>
                                      <w:smallCaps/>
                                      <w:sz w:val="14"/>
                                      <w:szCs w:val="16"/>
                                    </w:rPr>
                                    <w:t>at the discretion of Mr</w:t>
                                  </w:r>
                                  <w:r w:rsidR="0044534B">
                                    <w:rPr>
                                      <w:rFonts w:ascii="ScholHudson-Bold" w:hAnsi="ScholHudson-Bold"/>
                                      <w:b/>
                                      <w:smallCaps/>
                                      <w:sz w:val="14"/>
                                      <w:szCs w:val="16"/>
                                    </w:rPr>
                                    <w:t>s</w:t>
                                  </w:r>
                                  <w:r w:rsidRPr="002823B8">
                                    <w:rPr>
                                      <w:rFonts w:ascii="ScholHudson-Bold" w:hAnsi="ScholHudson-Bold"/>
                                      <w:b/>
                                      <w:smallCaps/>
                                      <w:sz w:val="14"/>
                                      <w:szCs w:val="16"/>
                                    </w:rPr>
                                    <w:t>. Pollard</w:t>
                                  </w:r>
                                  <w:r w:rsidRPr="002823B8">
                                    <w:rPr>
                                      <w:rFonts w:ascii="ScholHudson-Bold" w:hAnsi="ScholHudson-Bold"/>
                                      <w:smallCaps/>
                                      <w:sz w:val="14"/>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0.25pt;margin-top:4.2pt;width:305.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">
                      <v:textbox>
                        <w:txbxContent>
                          <w:p w:rsidR="00994ADF" w:rsidRDefault="00994ADF" w:rsidP="002823B8">
                            <w:pPr>
                              <w:jc w:val="both"/>
                              <w:rPr>
                                <w:rFonts w:ascii="ScholHudson-Bold" w:hAnsi="ScholHudson-Bold"/>
                                <w:sz w:val="14"/>
                                <w:szCs w:val="16"/>
                              </w:rPr>
                            </w:pPr>
                            <w:r w:rsidRPr="002823B8">
                              <w:rPr>
                                <w:rFonts w:ascii="ScholHudson-Bold" w:hAnsi="ScholHudson-Bold"/>
                                <w:b/>
                                <w:sz w:val="14"/>
                                <w:szCs w:val="16"/>
                              </w:rPr>
                              <w:t xml:space="preserve">Plus and </w:t>
                            </w:r>
                            <w:proofErr w:type="gramStart"/>
                            <w:r w:rsidRPr="002823B8">
                              <w:rPr>
                                <w:rFonts w:ascii="ScholHudson-Bold" w:hAnsi="ScholHudson-Bold"/>
                                <w:b/>
                                <w:sz w:val="14"/>
                                <w:szCs w:val="16"/>
                              </w:rPr>
                              <w:t>Minus</w:t>
                            </w:r>
                            <w:proofErr w:type="gramEnd"/>
                            <w:r>
                              <w:rPr>
                                <w:rFonts w:ascii="ScholHudson-Bold" w:hAnsi="ScholHudson-Bold"/>
                                <w:sz w:val="14"/>
                                <w:szCs w:val="16"/>
                              </w:rPr>
                              <w:t xml:space="preserve"> grades will be determined by the instructor as well as by WSD requirements.</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maintain a </w:t>
                            </w:r>
                            <w:r w:rsidRPr="002823B8">
                              <w:rPr>
                                <w:rFonts w:ascii="ScholHudson-Bold" w:hAnsi="ScholHudson-Bold"/>
                                <w:b/>
                                <w:sz w:val="14"/>
                                <w:szCs w:val="16"/>
                              </w:rPr>
                              <w:t>MINIMUM of 90% attendance</w:t>
                            </w:r>
                            <w:r>
                              <w:rPr>
                                <w:rFonts w:ascii="ScholHudson-Bold" w:hAnsi="ScholHudson-Bold"/>
                                <w:sz w:val="14"/>
                                <w:szCs w:val="16"/>
                              </w:rPr>
                              <w:t>.</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complete all course work at a </w:t>
                            </w:r>
                            <w:r w:rsidRPr="002823B8">
                              <w:rPr>
                                <w:rFonts w:ascii="ScholHudson-Bold" w:hAnsi="ScholHudson-Bold"/>
                                <w:b/>
                                <w:sz w:val="14"/>
                                <w:szCs w:val="16"/>
                              </w:rPr>
                              <w:t>MINIMUM of 85% mastery</w:t>
                            </w:r>
                            <w:r>
                              <w:rPr>
                                <w:rFonts w:ascii="ScholHudson-Bold" w:hAnsi="ScholHudson-Bold"/>
                                <w:sz w:val="14"/>
                                <w:szCs w:val="16"/>
                              </w:rPr>
                              <w:t>.</w:t>
                            </w:r>
                          </w:p>
                          <w:p w:rsidR="00994ADF" w:rsidRPr="002823B8" w:rsidRDefault="00994ADF" w:rsidP="002823B8">
                            <w:pPr>
                              <w:jc w:val="both"/>
                              <w:rPr>
                                <w:smallCaps/>
                                <w:sz w:val="14"/>
                                <w:szCs w:val="16"/>
                              </w:rPr>
                            </w:pPr>
                            <w:r>
                              <w:rPr>
                                <w:rFonts w:ascii="ScholHudson-Bold" w:hAnsi="ScholHudson-Bold"/>
                                <w:sz w:val="14"/>
                                <w:szCs w:val="16"/>
                              </w:rPr>
                              <w:t xml:space="preserve">Students not meeting these requirements may be subject to removal from the course </w:t>
                            </w:r>
                            <w:r>
                              <w:rPr>
                                <w:rFonts w:ascii="ScholHudson-Bold" w:hAnsi="ScholHudson-Bold"/>
                                <w:sz w:val="14"/>
                                <w:szCs w:val="16"/>
                              </w:rPr>
                              <w:br/>
                            </w:r>
                            <w:r w:rsidRPr="002823B8">
                              <w:rPr>
                                <w:rFonts w:ascii="ScholHudson-Bold" w:hAnsi="ScholHudson-Bold"/>
                                <w:b/>
                                <w:smallCaps/>
                                <w:sz w:val="14"/>
                                <w:szCs w:val="16"/>
                              </w:rPr>
                              <w:t>at the discretion of Mr</w:t>
                            </w:r>
                            <w:r w:rsidR="0044534B">
                              <w:rPr>
                                <w:rFonts w:ascii="ScholHudson-Bold" w:hAnsi="ScholHudson-Bold"/>
                                <w:b/>
                                <w:smallCaps/>
                                <w:sz w:val="14"/>
                                <w:szCs w:val="16"/>
                              </w:rPr>
                              <w:t>s</w:t>
                            </w:r>
                            <w:r w:rsidRPr="002823B8">
                              <w:rPr>
                                <w:rFonts w:ascii="ScholHudson-Bold" w:hAnsi="ScholHudson-Bold"/>
                                <w:b/>
                                <w:smallCaps/>
                                <w:sz w:val="14"/>
                                <w:szCs w:val="16"/>
                              </w:rPr>
                              <w:t>. Pollard</w:t>
                            </w:r>
                            <w:r w:rsidRPr="002823B8">
                              <w:rPr>
                                <w:rFonts w:ascii="ScholHudson-Bold" w:hAnsi="ScholHudson-Bold"/>
                                <w:smallCaps/>
                                <w:sz w:val="14"/>
                                <w:szCs w:val="16"/>
                              </w:rPr>
                              <w:t>.</w:t>
                            </w:r>
                          </w:p>
                        </w:txbxContent>
                      </v:textbox>
                    </v:shape>
                  </w:pict>
                </mc:Fallback>
              </mc:AlternateContent>
            </w:r>
            <w:r w:rsidR="00994ADF" w:rsidRPr="00E50E25">
              <w:rPr>
                <w:rFonts w:ascii="Amphion" w:hAnsi="Amphion"/>
                <w:sz w:val="20"/>
              </w:rPr>
              <w:t>90</w:t>
            </w:r>
            <w:r w:rsidR="00994ADF" w:rsidRPr="00E50E25">
              <w:rPr>
                <w:rFonts w:ascii="Amphion" w:hAnsi="Amphion"/>
                <w:sz w:val="20"/>
              </w:rPr>
              <w:tab/>
              <w:t>-</w:t>
            </w:r>
            <w:r w:rsidR="00994ADF" w:rsidRPr="00E50E25">
              <w:rPr>
                <w:rFonts w:ascii="Amphion" w:hAnsi="Amphion"/>
                <w:sz w:val="20"/>
              </w:rPr>
              <w:tab/>
              <w:t>100%</w:t>
            </w:r>
            <w:r w:rsidR="00994ADF" w:rsidRPr="00E50E25">
              <w:rPr>
                <w:rFonts w:ascii="Amphion" w:hAnsi="Amphion"/>
                <w:sz w:val="20"/>
              </w:rPr>
              <w:tab/>
              <w:t>=</w:t>
            </w:r>
            <w:r w:rsidR="00994ADF" w:rsidRPr="00E50E25">
              <w:rPr>
                <w:rFonts w:ascii="Amphion" w:hAnsi="Amphion"/>
                <w:sz w:val="20"/>
              </w:rPr>
              <w:tab/>
              <w:t>A</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80</w:t>
            </w:r>
            <w:r w:rsidRPr="00E50E25">
              <w:rPr>
                <w:rFonts w:ascii="Amphion" w:hAnsi="Amphion"/>
                <w:sz w:val="20"/>
              </w:rPr>
              <w:tab/>
              <w:t>-</w:t>
            </w:r>
            <w:r w:rsidRPr="00E50E25">
              <w:rPr>
                <w:rFonts w:ascii="Amphion" w:hAnsi="Amphion"/>
                <w:sz w:val="20"/>
              </w:rPr>
              <w:tab/>
              <w:t>89%</w:t>
            </w:r>
            <w:r w:rsidRPr="00E50E25">
              <w:rPr>
                <w:rFonts w:ascii="Amphion" w:hAnsi="Amphion"/>
                <w:sz w:val="20"/>
              </w:rPr>
              <w:tab/>
              <w:t>=</w:t>
            </w:r>
            <w:r w:rsidRPr="00E50E25">
              <w:rPr>
                <w:rFonts w:ascii="Amphion" w:hAnsi="Amphion"/>
                <w:sz w:val="20"/>
              </w:rPr>
              <w:tab/>
              <w:t>B</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70</w:t>
            </w:r>
            <w:r w:rsidRPr="00E50E25">
              <w:rPr>
                <w:rFonts w:ascii="Amphion" w:hAnsi="Amphion"/>
                <w:sz w:val="20"/>
              </w:rPr>
              <w:tab/>
              <w:t>-</w:t>
            </w:r>
            <w:r w:rsidRPr="00E50E25">
              <w:rPr>
                <w:rFonts w:ascii="Amphion" w:hAnsi="Amphion"/>
                <w:sz w:val="20"/>
              </w:rPr>
              <w:tab/>
              <w:t>79%</w:t>
            </w:r>
            <w:r w:rsidRPr="00E50E25">
              <w:rPr>
                <w:rFonts w:ascii="Amphion" w:hAnsi="Amphion"/>
                <w:sz w:val="20"/>
              </w:rPr>
              <w:tab/>
              <w:t>=</w:t>
            </w:r>
            <w:r w:rsidRPr="00E50E25">
              <w:rPr>
                <w:rFonts w:ascii="Amphion" w:hAnsi="Amphion"/>
                <w:sz w:val="20"/>
              </w:rPr>
              <w:tab/>
              <w:t>C</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60</w:t>
            </w:r>
            <w:r w:rsidRPr="00E50E25">
              <w:rPr>
                <w:rFonts w:ascii="Amphion" w:hAnsi="Amphion"/>
                <w:sz w:val="20"/>
              </w:rPr>
              <w:tab/>
              <w:t>-</w:t>
            </w:r>
            <w:r w:rsidRPr="00E50E25">
              <w:rPr>
                <w:rFonts w:ascii="Amphion" w:hAnsi="Amphion"/>
                <w:sz w:val="20"/>
              </w:rPr>
              <w:tab/>
              <w:t>69%</w:t>
            </w:r>
            <w:r w:rsidRPr="00E50E25">
              <w:rPr>
                <w:rFonts w:ascii="Amphion" w:hAnsi="Amphion"/>
                <w:sz w:val="20"/>
              </w:rPr>
              <w:tab/>
              <w:t>=</w:t>
            </w:r>
            <w:r w:rsidRPr="00E50E25">
              <w:rPr>
                <w:rFonts w:ascii="Amphion" w:hAnsi="Amphion"/>
                <w:sz w:val="20"/>
              </w:rPr>
              <w:tab/>
              <w:t>D</w:t>
            </w:r>
          </w:p>
          <w:p w:rsidR="00740FC0" w:rsidRPr="00740FC0" w:rsidRDefault="00740FC0" w:rsidP="00740FC0">
            <w:pPr>
              <w:tabs>
                <w:tab w:val="center" w:pos="1062"/>
                <w:tab w:val="center" w:pos="1692"/>
                <w:tab w:val="center" w:pos="2142"/>
                <w:tab w:val="center" w:pos="2592"/>
              </w:tabs>
              <w:ind w:left="432"/>
              <w:jc w:val="both"/>
              <w:rPr>
                <w:rFonts w:ascii="Amphion" w:hAnsi="Amphion"/>
                <w:sz w:val="20"/>
              </w:rPr>
            </w:pPr>
            <w:r>
              <w:rPr>
                <w:rFonts w:ascii="Amphion" w:hAnsi="Amphion"/>
                <w:sz w:val="20"/>
              </w:rPr>
              <w:tab/>
            </w:r>
            <w:r w:rsidR="00994ADF" w:rsidRPr="00E50E25">
              <w:rPr>
                <w:rFonts w:ascii="Amphion" w:hAnsi="Amphion"/>
                <w:sz w:val="20"/>
              </w:rPr>
              <w:t xml:space="preserve">Below </w:t>
            </w:r>
            <w:r w:rsidR="00994ADF" w:rsidRPr="00E50E25">
              <w:rPr>
                <w:rFonts w:ascii="Amphion" w:hAnsi="Amphion"/>
                <w:sz w:val="20"/>
              </w:rPr>
              <w:tab/>
              <w:t>60%</w:t>
            </w:r>
            <w:r w:rsidR="00994ADF" w:rsidRPr="00E50E25">
              <w:rPr>
                <w:rFonts w:ascii="Amphion" w:hAnsi="Amphion"/>
                <w:sz w:val="20"/>
              </w:rPr>
              <w:tab/>
              <w:t>=</w:t>
            </w:r>
            <w:r w:rsidR="00994ADF" w:rsidRPr="00E50E25">
              <w:rPr>
                <w:rFonts w:ascii="Amphion" w:hAnsi="Amphion"/>
                <w:sz w:val="20"/>
              </w:rPr>
              <w:tab/>
              <w:t>F</w:t>
            </w: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994ADF" w:rsidTr="00EE2652">
        <w:trPr>
          <w:cantSplit/>
          <w:trHeight w:val="1721"/>
        </w:trPr>
        <w:tc>
          <w:tcPr>
            <w:tcW w:w="1368" w:type="dxa"/>
            <w:gridSpan w:val="2"/>
            <w:textDirection w:val="btLr"/>
            <w:vAlign w:val="center"/>
          </w:tcPr>
          <w:p w:rsidR="00994ADF" w:rsidRPr="007C254E" w:rsidRDefault="00994ADF" w:rsidP="00740FC0">
            <w:pPr>
              <w:pStyle w:val="NoSpacing"/>
              <w:ind w:left="113" w:right="113"/>
              <w:jc w:val="center"/>
              <w:rPr>
                <w:rFonts w:ascii="Berlin Sans FB" w:hAnsi="Berlin Sans FB"/>
                <w:sz w:val="36"/>
              </w:rPr>
            </w:pPr>
            <w:r w:rsidRPr="007C254E">
              <w:rPr>
                <w:rFonts w:ascii="Berlin Sans FB" w:hAnsi="Berlin Sans FB"/>
                <w:color w:val="000000" w:themeColor="text1"/>
                <w:sz w:val="32"/>
              </w:rPr>
              <w:t>Citizenship</w:t>
            </w:r>
          </w:p>
        </w:tc>
        <w:tc>
          <w:tcPr>
            <w:tcW w:w="9630" w:type="dxa"/>
            <w:gridSpan w:val="2"/>
            <w:vAlign w:val="center"/>
          </w:tcPr>
          <w:p w:rsidR="00994ADF" w:rsidRPr="00074A42" w:rsidRDefault="00994ADF" w:rsidP="00740FC0">
            <w:pPr>
              <w:tabs>
                <w:tab w:val="center" w:pos="720"/>
                <w:tab w:val="center" w:pos="1440"/>
                <w:tab w:val="center" w:pos="1980"/>
                <w:tab w:val="center" w:pos="2520"/>
              </w:tabs>
              <w:jc w:val="both"/>
              <w:rPr>
                <w:rFonts w:asciiTheme="minorHAnsi" w:eastAsiaTheme="minorHAnsi" w:hAnsiTheme="minorHAnsi" w:cstheme="minorBidi"/>
                <w:sz w:val="20"/>
              </w:rPr>
            </w:pPr>
            <w:r w:rsidRPr="00074A42">
              <w:rPr>
                <w:rFonts w:asciiTheme="minorHAnsi" w:eastAsiaTheme="minorHAnsi" w:hAnsiTheme="minorHAnsi" w:cstheme="minorBidi"/>
                <w:sz w:val="20"/>
              </w:rPr>
              <w:t>Citizenship grades are determined by the student’s behavior. Students must behave as professionals, just as they would at work. Disruptive, disrespectful, unprofessional, or demeaning behavior or language will reduce this “grade” and be reflected in the following marks:</w:t>
            </w:r>
          </w:p>
          <w:p w:rsidR="00994ADF" w:rsidRPr="007D5657" w:rsidRDefault="00994ADF" w:rsidP="00740FC0">
            <w:pPr>
              <w:tabs>
                <w:tab w:val="center" w:pos="720"/>
                <w:tab w:val="center" w:pos="1440"/>
                <w:tab w:val="center" w:pos="1980"/>
                <w:tab w:val="center" w:pos="2520"/>
              </w:tabs>
              <w:jc w:val="both"/>
              <w:rPr>
                <w:rFonts w:asciiTheme="minorHAnsi" w:eastAsiaTheme="minorHAnsi" w:hAnsiTheme="minorHAnsi" w:cstheme="minorBidi"/>
                <w:sz w:val="18"/>
              </w:rPr>
            </w:pPr>
          </w:p>
          <w:p w:rsidR="00994ADF" w:rsidRPr="007D5657" w:rsidRDefault="00994ADF" w:rsidP="00740FC0">
            <w:pPr>
              <w:tabs>
                <w:tab w:val="left" w:pos="445"/>
                <w:tab w:val="left" w:pos="1872"/>
                <w:tab w:val="left" w:pos="3492"/>
                <w:tab w:val="left" w:pos="5922"/>
              </w:tabs>
              <w:jc w:val="both"/>
              <w:rPr>
                <w:rFonts w:asciiTheme="minorHAnsi" w:eastAsiaTheme="minorHAnsi" w:hAnsiTheme="minorHAnsi" w:cstheme="minorBidi"/>
                <w:sz w:val="18"/>
              </w:rPr>
            </w:pPr>
            <w:r>
              <w:rPr>
                <w:rFonts w:asciiTheme="minorHAnsi" w:eastAsiaTheme="minorHAnsi" w:hAnsiTheme="minorHAnsi" w:cstheme="minorBidi"/>
                <w:sz w:val="18"/>
              </w:rPr>
              <w:t>H-Honorable</w:t>
            </w:r>
            <w:r>
              <w:rPr>
                <w:rFonts w:asciiTheme="minorHAnsi" w:eastAsiaTheme="minorHAnsi" w:hAnsiTheme="minorHAnsi" w:cstheme="minorBidi"/>
                <w:sz w:val="18"/>
              </w:rPr>
              <w:tab/>
              <w:t>S-Satisfactory</w:t>
            </w:r>
            <w:r>
              <w:rPr>
                <w:rFonts w:asciiTheme="minorHAnsi" w:eastAsiaTheme="minorHAnsi" w:hAnsiTheme="minorHAnsi" w:cstheme="minorBidi"/>
                <w:sz w:val="18"/>
              </w:rPr>
              <w:tab/>
            </w:r>
            <w:r w:rsidRPr="007D5657">
              <w:rPr>
                <w:rFonts w:asciiTheme="minorHAnsi" w:eastAsiaTheme="minorHAnsi" w:hAnsiTheme="minorHAnsi" w:cstheme="minorBidi"/>
                <w:sz w:val="18"/>
              </w:rPr>
              <w:t>N-Needs Improvement</w:t>
            </w:r>
            <w:r w:rsidRPr="007D5657">
              <w:rPr>
                <w:rFonts w:asciiTheme="minorHAnsi" w:eastAsiaTheme="minorHAnsi" w:hAnsiTheme="minorHAnsi" w:cstheme="minorBidi"/>
                <w:sz w:val="18"/>
              </w:rPr>
              <w:tab/>
              <w:t>U-Unsatisfactory</w:t>
            </w:r>
          </w:p>
          <w:p w:rsidR="00994ADF" w:rsidRPr="007D5657" w:rsidRDefault="00994ADF" w:rsidP="00740FC0">
            <w:pPr>
              <w:pStyle w:val="NoSpacing"/>
              <w:jc w:val="both"/>
              <w:rPr>
                <w:sz w:val="18"/>
              </w:rPr>
            </w:pP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740FC0" w:rsidRPr="00A02065" w:rsidTr="00EE2652">
        <w:trPr>
          <w:cantSplit/>
          <w:trHeight w:val="2927"/>
        </w:trPr>
        <w:tc>
          <w:tcPr>
            <w:tcW w:w="1368" w:type="dxa"/>
            <w:gridSpan w:val="2"/>
            <w:textDirection w:val="btLr"/>
            <w:vAlign w:val="center"/>
          </w:tcPr>
          <w:p w:rsidR="00740FC0" w:rsidRPr="007C254E" w:rsidRDefault="00740FC0" w:rsidP="00740FC0">
            <w:pPr>
              <w:pStyle w:val="NoSpacing"/>
              <w:ind w:left="113" w:right="113"/>
              <w:jc w:val="center"/>
              <w:rPr>
                <w:rFonts w:ascii="Berlin Sans FB" w:hAnsi="Berlin Sans FB"/>
                <w:color w:val="000000" w:themeColor="text1"/>
                <w:sz w:val="36"/>
                <w:szCs w:val="40"/>
              </w:rPr>
            </w:pPr>
            <w:r w:rsidRPr="007C254E">
              <w:rPr>
                <w:rFonts w:ascii="Berlin Sans FB" w:hAnsi="Berlin Sans FB"/>
                <w:color w:val="000000" w:themeColor="text1"/>
                <w:sz w:val="36"/>
                <w:szCs w:val="40"/>
              </w:rPr>
              <w:t xml:space="preserve">Late &amp; makeup </w:t>
            </w:r>
          </w:p>
          <w:p w:rsidR="00740FC0" w:rsidRPr="007C254E" w:rsidRDefault="00740FC0" w:rsidP="00740FC0">
            <w:pPr>
              <w:pStyle w:val="NoSpacing"/>
              <w:ind w:left="113" w:right="113"/>
              <w:jc w:val="center"/>
              <w:rPr>
                <w:rFonts w:ascii="Berlin Sans FB" w:hAnsi="Berlin Sans FB"/>
                <w:sz w:val="36"/>
              </w:rPr>
            </w:pPr>
            <w:r w:rsidRPr="007C254E">
              <w:rPr>
                <w:rFonts w:ascii="Berlin Sans FB" w:hAnsi="Berlin Sans FB"/>
                <w:color w:val="000000" w:themeColor="text1"/>
                <w:sz w:val="36"/>
                <w:szCs w:val="40"/>
              </w:rPr>
              <w:t>work</w:t>
            </w:r>
          </w:p>
        </w:tc>
        <w:tc>
          <w:tcPr>
            <w:tcW w:w="9630" w:type="dxa"/>
            <w:gridSpan w:val="2"/>
            <w:vAlign w:val="center"/>
          </w:tcPr>
          <w:p w:rsidR="00740FC0" w:rsidRDefault="0008280E" w:rsidP="0008280E">
            <w:pPr>
              <w:jc w:val="both"/>
              <w:rPr>
                <w:rFonts w:asciiTheme="minorHAnsi" w:hAnsiTheme="minorHAnsi"/>
                <w:sz w:val="18"/>
              </w:rPr>
            </w:pPr>
            <w:r>
              <w:rPr>
                <w:rFonts w:asciiTheme="minorHAnsi" w:hAnsiTheme="minorHAnsi"/>
                <w:sz w:val="18"/>
              </w:rPr>
              <w:t xml:space="preserve">All work for </w:t>
            </w:r>
            <w:r w:rsidR="00017F63">
              <w:rPr>
                <w:rFonts w:asciiTheme="minorHAnsi" w:hAnsiTheme="minorHAnsi"/>
                <w:sz w:val="18"/>
              </w:rPr>
              <w:t>Entrepreneurship</w:t>
            </w:r>
            <w:r w:rsidR="006C38D8">
              <w:rPr>
                <w:rFonts w:asciiTheme="minorHAnsi" w:hAnsiTheme="minorHAnsi"/>
                <w:sz w:val="18"/>
              </w:rPr>
              <w:t xml:space="preserve"> </w:t>
            </w:r>
            <w:r>
              <w:rPr>
                <w:rFonts w:asciiTheme="minorHAnsi" w:hAnsiTheme="minorHAnsi"/>
                <w:sz w:val="18"/>
              </w:rPr>
              <w:t xml:space="preserve">must be completed at 85% mastery. Any student not meeting these criteria can contact </w:t>
            </w:r>
            <w:r w:rsidR="002344B0">
              <w:rPr>
                <w:rFonts w:asciiTheme="minorHAnsi" w:hAnsiTheme="minorHAnsi"/>
                <w:sz w:val="18"/>
              </w:rPr>
              <w:br/>
            </w:r>
            <w:r>
              <w:rPr>
                <w:rFonts w:asciiTheme="minorHAnsi" w:hAnsiTheme="minorHAnsi"/>
                <w:sz w:val="18"/>
              </w:rPr>
              <w:t>Mr</w:t>
            </w:r>
            <w:r w:rsidR="0044534B">
              <w:rPr>
                <w:rFonts w:asciiTheme="minorHAnsi" w:hAnsiTheme="minorHAnsi"/>
                <w:sz w:val="18"/>
              </w:rPr>
              <w:t>s</w:t>
            </w:r>
            <w:r>
              <w:rPr>
                <w:rFonts w:asciiTheme="minorHAnsi" w:hAnsiTheme="minorHAnsi"/>
                <w:sz w:val="18"/>
              </w:rPr>
              <w:t xml:space="preserve">. Pollard for alternatives or additional opportunities. Students must petition for additional time or opportunities within </w:t>
            </w:r>
            <w:r w:rsidR="002344B0">
              <w:rPr>
                <w:rFonts w:asciiTheme="minorHAnsi" w:hAnsiTheme="minorHAnsi"/>
                <w:sz w:val="18"/>
              </w:rPr>
              <w:br/>
            </w:r>
            <w:r>
              <w:rPr>
                <w:rFonts w:asciiTheme="minorHAnsi" w:hAnsiTheme="minorHAnsi"/>
                <w:sz w:val="18"/>
              </w:rPr>
              <w:t xml:space="preserve">THREE (3) school days of non-mastery performance. After three days, NO additional opportunities will be extended or allowed for any assignment, project, handout, exam, etc. </w:t>
            </w:r>
          </w:p>
          <w:p w:rsidR="0008280E" w:rsidRDefault="0008280E" w:rsidP="0008280E">
            <w:pPr>
              <w:jc w:val="both"/>
              <w:rPr>
                <w:rFonts w:asciiTheme="minorHAnsi" w:hAnsiTheme="minorHAnsi"/>
                <w:sz w:val="18"/>
              </w:rPr>
            </w:pPr>
          </w:p>
          <w:p w:rsidR="0008280E" w:rsidRDefault="0008280E" w:rsidP="0008280E">
            <w:pPr>
              <w:jc w:val="both"/>
              <w:rPr>
                <w:rFonts w:asciiTheme="minorHAnsi" w:hAnsiTheme="minorHAnsi"/>
                <w:sz w:val="18"/>
              </w:rPr>
            </w:pPr>
            <w:r>
              <w:rPr>
                <w:rFonts w:asciiTheme="minorHAnsi" w:hAnsiTheme="minorHAnsi"/>
                <w:sz w:val="18"/>
              </w:rPr>
              <w:t>Late work resulting from an excused absence will be completed outside of class and must be turned in within THREE (3) SCHOOL DAYS to receive full cre</w:t>
            </w:r>
            <w:r w:rsidR="0044534B">
              <w:rPr>
                <w:rFonts w:asciiTheme="minorHAnsi" w:hAnsiTheme="minorHAnsi"/>
                <w:sz w:val="18"/>
              </w:rPr>
              <w:t>dit. This does not mean three “B</w:t>
            </w:r>
            <w:r>
              <w:rPr>
                <w:rFonts w:asciiTheme="minorHAnsi" w:hAnsiTheme="minorHAnsi"/>
                <w:sz w:val="18"/>
              </w:rPr>
              <w:t xml:space="preserve">” days. An EXCUSED ABSENCE SLIP from the Attendance Office must be stapled to the work. If the assignment is turned in within five (5) school days the student will earn 80% (Late Work). Work turned in more than five days late will earn the third attempt level of 70%. Extremely late work, completed after the described time frames may receive a lower point value, if any at all. </w:t>
            </w:r>
          </w:p>
          <w:p w:rsidR="0008280E" w:rsidRDefault="0008280E" w:rsidP="0008280E">
            <w:pPr>
              <w:jc w:val="both"/>
              <w:rPr>
                <w:rFonts w:asciiTheme="minorHAnsi" w:hAnsiTheme="minorHAnsi"/>
                <w:sz w:val="18"/>
              </w:rPr>
            </w:pPr>
          </w:p>
          <w:p w:rsidR="0008280E" w:rsidRPr="00F351BC" w:rsidRDefault="0008280E" w:rsidP="0099637B">
            <w:pPr>
              <w:jc w:val="both"/>
              <w:rPr>
                <w:rFonts w:asciiTheme="minorHAnsi" w:hAnsiTheme="minorHAnsi"/>
                <w:sz w:val="18"/>
              </w:rPr>
            </w:pPr>
          </w:p>
        </w:tc>
      </w:tr>
    </w:tbl>
    <w:p w:rsidR="007B190D" w:rsidRDefault="007B190D" w:rsidP="00CB162B">
      <w:pPr>
        <w:pStyle w:val="NoSpacing"/>
        <w:jc w:val="both"/>
        <w:rPr>
          <w:sz w:val="20"/>
        </w:rPr>
      </w:pPr>
    </w:p>
    <w:p w:rsidR="007B190D" w:rsidRDefault="007B190D" w:rsidP="0065352C">
      <w:pPr>
        <w:rPr>
          <w:rFonts w:asciiTheme="minorHAnsi" w:eastAsiaTheme="minorHAnsi" w:hAnsiTheme="minorHAnsi" w:cstheme="minorBidi"/>
          <w:sz w:val="20"/>
          <w:szCs w:val="22"/>
        </w:rPr>
      </w:pPr>
    </w:p>
    <w:p w:rsidR="00906B96" w:rsidRPr="007C254E" w:rsidRDefault="00017F63" w:rsidP="007C254E">
      <w:pPr>
        <w:pStyle w:val="NoSpacing"/>
        <w:tabs>
          <w:tab w:val="left" w:pos="2682"/>
          <w:tab w:val="left" w:pos="5490"/>
          <w:tab w:val="left" w:pos="6552"/>
          <w:tab w:val="left" w:pos="9180"/>
        </w:tabs>
        <w:ind w:left="-180" w:right="-360"/>
        <w:jc w:val="both"/>
        <w:rPr>
          <w:rFonts w:ascii="Arial" w:hAnsi="Arial" w:cs="Arial"/>
          <w:color w:val="FFFFFF" w:themeColor="background1"/>
          <w:sz w:val="16"/>
        </w:rPr>
      </w:pPr>
      <w:r>
        <w:rPr>
          <w:rFonts w:ascii="Arial" w:hAnsi="Arial" w:cs="Arial"/>
          <w:color w:val="FFFFFF" w:themeColor="background1"/>
          <w:sz w:val="16"/>
          <w:highlight w:val="black"/>
        </w:rPr>
        <w:t>ENTREPRENEURSHIP</w:t>
      </w:r>
      <w:r w:rsidR="007C254E" w:rsidRPr="007C254E">
        <w:rPr>
          <w:rFonts w:ascii="Arial" w:hAnsi="Arial" w:cs="Arial"/>
          <w:color w:val="FFFFFF" w:themeColor="background1"/>
          <w:sz w:val="16"/>
          <w:highlight w:val="black"/>
        </w:rPr>
        <w:tab/>
        <w:t>FREMONT HIGH SCHOOL</w:t>
      </w:r>
      <w:r w:rsidR="007C254E" w:rsidRPr="007C254E">
        <w:rPr>
          <w:rFonts w:ascii="Arial" w:hAnsi="Arial" w:cs="Arial"/>
          <w:color w:val="FFFFFF" w:themeColor="background1"/>
          <w:sz w:val="16"/>
          <w:highlight w:val="black"/>
        </w:rPr>
        <w:tab/>
        <w:t>MARKETING &amp; DECA PROGRAM</w:t>
      </w:r>
      <w:r w:rsidR="007C254E" w:rsidRPr="007C254E">
        <w:rPr>
          <w:rFonts w:ascii="Arial" w:hAnsi="Arial" w:cs="Arial"/>
          <w:color w:val="FFFFFF" w:themeColor="background1"/>
          <w:sz w:val="16"/>
          <w:highlight w:val="black"/>
        </w:rPr>
        <w:tab/>
      </w:r>
      <w:r w:rsidR="007C254E">
        <w:rPr>
          <w:rFonts w:ascii="Arial" w:hAnsi="Arial" w:cs="Arial"/>
          <w:color w:val="FFFFFF" w:themeColor="background1"/>
          <w:sz w:val="16"/>
          <w:highlight w:val="black"/>
        </w:rPr>
        <w:tab/>
      </w:r>
      <w:r w:rsidR="007C254E" w:rsidRPr="007C254E">
        <w:rPr>
          <w:rFonts w:ascii="Arial" w:hAnsi="Arial" w:cs="Arial"/>
          <w:color w:val="FFFFFF" w:themeColor="background1"/>
          <w:sz w:val="16"/>
          <w:highlight w:val="black"/>
        </w:rPr>
        <w:t>MR</w:t>
      </w:r>
      <w:r w:rsidR="006C28F1">
        <w:rPr>
          <w:rFonts w:ascii="Arial" w:hAnsi="Arial" w:cs="Arial"/>
          <w:color w:val="FFFFFF" w:themeColor="background1"/>
          <w:sz w:val="16"/>
          <w:highlight w:val="black"/>
        </w:rPr>
        <w:t>S</w:t>
      </w:r>
      <w:r w:rsidR="007C254E" w:rsidRPr="007C254E">
        <w:rPr>
          <w:rFonts w:ascii="Arial" w:hAnsi="Arial" w:cs="Arial"/>
          <w:color w:val="FFFFFF" w:themeColor="background1"/>
          <w:sz w:val="16"/>
          <w:highlight w:val="black"/>
        </w:rPr>
        <w:t>. POLLARD</w:t>
      </w:r>
      <w:r w:rsidR="007C254E" w:rsidRPr="007C254E">
        <w:rPr>
          <w:rFonts w:ascii="Arial" w:hAnsi="Arial" w:cs="Arial"/>
          <w:color w:val="FFFFFF" w:themeColor="background1"/>
          <w:sz w:val="16"/>
        </w:rPr>
        <w:tab/>
      </w:r>
    </w:p>
    <w:p w:rsidR="00906B96" w:rsidRPr="00A7513F" w:rsidRDefault="00906B96" w:rsidP="00CB162B">
      <w:pPr>
        <w:pStyle w:val="NoSpacing"/>
        <w:jc w:val="both"/>
        <w:rPr>
          <w:sz w:val="20"/>
        </w:rPr>
      </w:pPr>
    </w:p>
    <w:tbl>
      <w:tblPr>
        <w:tblStyle w:val="TableGrid"/>
        <w:tblpPr w:leftFromText="180" w:rightFromText="180" w:vertAnchor="text" w:tblpX="-522" w:tblpY="1"/>
        <w:tblOverlap w:val="never"/>
        <w:tblW w:w="11250" w:type="dxa"/>
        <w:tblLook w:val="04A0" w:firstRow="1" w:lastRow="0" w:firstColumn="1" w:lastColumn="0" w:noHBand="0" w:noVBand="1"/>
      </w:tblPr>
      <w:tblGrid>
        <w:gridCol w:w="90"/>
        <w:gridCol w:w="1350"/>
        <w:gridCol w:w="9540"/>
        <w:gridCol w:w="270"/>
      </w:tblGrid>
      <w:tr w:rsidR="00CB162B" w:rsidTr="003764DC">
        <w:trPr>
          <w:cantSplit/>
          <w:trHeight w:val="3319"/>
        </w:trPr>
        <w:tc>
          <w:tcPr>
            <w:tcW w:w="1440" w:type="dxa"/>
            <w:gridSpan w:val="2"/>
            <w:textDirection w:val="btLr"/>
            <w:vAlign w:val="center"/>
          </w:tcPr>
          <w:p w:rsidR="00CB162B" w:rsidRPr="00F607D7" w:rsidRDefault="00F607D7"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EXPECTATIONS</w:t>
            </w:r>
          </w:p>
        </w:tc>
        <w:tc>
          <w:tcPr>
            <w:tcW w:w="9810" w:type="dxa"/>
            <w:gridSpan w:val="2"/>
            <w:vAlign w:val="center"/>
          </w:tcPr>
          <w:p w:rsidR="008A6B05" w:rsidRPr="008157C0" w:rsidRDefault="00F607D7" w:rsidP="003764DC">
            <w:pPr>
              <w:pStyle w:val="NoSpacing"/>
              <w:jc w:val="both"/>
              <w:rPr>
                <w:sz w:val="18"/>
                <w:szCs w:val="18"/>
              </w:rPr>
            </w:pPr>
            <w:r w:rsidRPr="008157C0">
              <w:rPr>
                <w:sz w:val="18"/>
                <w:szCs w:val="18"/>
              </w:rPr>
              <w:t>ALL WEBER SCHOOL DISTRICT AND FREMONT HIGH SCHOOL POLICIES WILL BE FOLLOWED AND ENFORCED.</w:t>
            </w:r>
            <w:r w:rsidR="008157C0">
              <w:rPr>
                <w:sz w:val="18"/>
                <w:szCs w:val="18"/>
              </w:rPr>
              <w:br/>
            </w:r>
            <w:r w:rsidR="008A6B05" w:rsidRPr="008157C0">
              <w:rPr>
                <w:sz w:val="18"/>
                <w:szCs w:val="18"/>
              </w:rPr>
              <w:t xml:space="preserve">Be in class </w:t>
            </w:r>
            <w:r w:rsidR="008157C0">
              <w:rPr>
                <w:sz w:val="18"/>
                <w:szCs w:val="18"/>
              </w:rPr>
              <w:t xml:space="preserve">and </w:t>
            </w:r>
            <w:r w:rsidR="008A6B05" w:rsidRPr="008157C0">
              <w:rPr>
                <w:sz w:val="18"/>
                <w:szCs w:val="18"/>
              </w:rPr>
              <w:t>on time and prepared every day.</w:t>
            </w:r>
          </w:p>
          <w:p w:rsidR="00F607D7" w:rsidRPr="008157C0" w:rsidRDefault="00F607D7" w:rsidP="003764DC">
            <w:pPr>
              <w:pStyle w:val="NoSpacing"/>
              <w:jc w:val="both"/>
              <w:rPr>
                <w:sz w:val="18"/>
                <w:szCs w:val="18"/>
              </w:rPr>
            </w:pPr>
          </w:p>
          <w:p w:rsidR="00F607D7" w:rsidRPr="008157C0" w:rsidRDefault="00F607D7" w:rsidP="003764DC">
            <w:pPr>
              <w:pStyle w:val="NoSpacing"/>
              <w:jc w:val="both"/>
              <w:rPr>
                <w:sz w:val="18"/>
                <w:szCs w:val="18"/>
              </w:rPr>
            </w:pPr>
            <w:r w:rsidRPr="008157C0">
              <w:rPr>
                <w:sz w:val="18"/>
                <w:szCs w:val="18"/>
              </w:rPr>
              <w:t>In studying, exploring, and applying the concepts learned in class, students are expected to behave in a manner enabling learning as a professional, productive member of the team. Students are expected to respect the rights of the teacher to teach, students to learn, and the school property utilized in those processes. Responsibility will be placed on any individual found to be acting in a manner contrary to those listed.</w:t>
            </w:r>
          </w:p>
          <w:p w:rsidR="00F607D7" w:rsidRPr="008157C0" w:rsidRDefault="00F607D7" w:rsidP="003764DC">
            <w:pPr>
              <w:pStyle w:val="NoSpacing"/>
              <w:jc w:val="both"/>
              <w:rPr>
                <w:sz w:val="18"/>
                <w:szCs w:val="18"/>
              </w:rPr>
            </w:pPr>
          </w:p>
          <w:p w:rsidR="00F607D7" w:rsidRPr="008157C0" w:rsidRDefault="00F607D7" w:rsidP="003764DC">
            <w:pPr>
              <w:pStyle w:val="NoSpacing"/>
              <w:jc w:val="both"/>
              <w:rPr>
                <w:sz w:val="18"/>
                <w:szCs w:val="18"/>
              </w:rPr>
            </w:pPr>
            <w:r w:rsidRPr="008157C0">
              <w:rPr>
                <w:sz w:val="18"/>
                <w:szCs w:val="18"/>
              </w:rPr>
              <w:t>In order to better outline “professional and productive” behavior some simple rules will be followed:</w:t>
            </w:r>
          </w:p>
          <w:p w:rsidR="00F607D7" w:rsidRPr="008157C0" w:rsidRDefault="00F607D7" w:rsidP="003764DC">
            <w:pPr>
              <w:pStyle w:val="NoSpacing"/>
              <w:numPr>
                <w:ilvl w:val="0"/>
                <w:numId w:val="1"/>
              </w:numPr>
              <w:jc w:val="both"/>
              <w:rPr>
                <w:sz w:val="18"/>
                <w:szCs w:val="18"/>
              </w:rPr>
            </w:pPr>
            <w:r w:rsidRPr="008157C0">
              <w:rPr>
                <w:sz w:val="18"/>
                <w:szCs w:val="18"/>
              </w:rPr>
              <w:t>Follow Directions.</w:t>
            </w:r>
          </w:p>
          <w:p w:rsidR="00F607D7" w:rsidRPr="008157C0" w:rsidRDefault="00F607D7" w:rsidP="003764DC">
            <w:pPr>
              <w:pStyle w:val="NoSpacing"/>
              <w:numPr>
                <w:ilvl w:val="0"/>
                <w:numId w:val="1"/>
              </w:numPr>
              <w:jc w:val="both"/>
              <w:rPr>
                <w:sz w:val="18"/>
                <w:szCs w:val="18"/>
              </w:rPr>
            </w:pPr>
            <w:r w:rsidRPr="008157C0">
              <w:rPr>
                <w:sz w:val="18"/>
                <w:szCs w:val="18"/>
              </w:rPr>
              <w:t>Come prepared to class with writing instrument, binder, book</w:t>
            </w:r>
            <w:r w:rsidR="00F4386D" w:rsidRPr="008157C0">
              <w:rPr>
                <w:sz w:val="18"/>
                <w:szCs w:val="18"/>
              </w:rPr>
              <w:t>,</w:t>
            </w:r>
            <w:r w:rsidRPr="008157C0">
              <w:rPr>
                <w:sz w:val="18"/>
                <w:szCs w:val="18"/>
              </w:rPr>
              <w:t xml:space="preserve"> and project items.</w:t>
            </w:r>
          </w:p>
          <w:p w:rsidR="00F607D7" w:rsidRPr="008157C0" w:rsidRDefault="00F607D7" w:rsidP="003764DC">
            <w:pPr>
              <w:pStyle w:val="NoSpacing"/>
              <w:numPr>
                <w:ilvl w:val="0"/>
                <w:numId w:val="1"/>
              </w:numPr>
              <w:jc w:val="both"/>
              <w:rPr>
                <w:sz w:val="18"/>
                <w:szCs w:val="18"/>
              </w:rPr>
            </w:pPr>
            <w:r w:rsidRPr="008157C0">
              <w:rPr>
                <w:sz w:val="18"/>
                <w:szCs w:val="18"/>
              </w:rPr>
              <w:t>Students will behave as professionals - - just as they do at work.</w:t>
            </w:r>
          </w:p>
          <w:p w:rsidR="00F607D7" w:rsidRPr="008157C0" w:rsidRDefault="00F607D7" w:rsidP="003764DC">
            <w:pPr>
              <w:pStyle w:val="NoSpacing"/>
              <w:numPr>
                <w:ilvl w:val="0"/>
                <w:numId w:val="1"/>
              </w:numPr>
              <w:jc w:val="both"/>
              <w:rPr>
                <w:sz w:val="18"/>
                <w:szCs w:val="18"/>
              </w:rPr>
            </w:pPr>
            <w:r w:rsidRPr="008157C0">
              <w:rPr>
                <w:sz w:val="18"/>
                <w:szCs w:val="18"/>
              </w:rPr>
              <w:t>Food, beverages, CELL PHONES, headsets, or any other distracting items are not allowed in the classroom.</w:t>
            </w:r>
          </w:p>
          <w:p w:rsidR="00F607D7" w:rsidRPr="008157C0" w:rsidRDefault="00F607D7" w:rsidP="003764DC">
            <w:pPr>
              <w:pStyle w:val="NoSpacing"/>
              <w:numPr>
                <w:ilvl w:val="0"/>
                <w:numId w:val="1"/>
              </w:numPr>
              <w:jc w:val="both"/>
              <w:rPr>
                <w:sz w:val="18"/>
                <w:szCs w:val="18"/>
              </w:rPr>
            </w:pPr>
            <w:r w:rsidRPr="008157C0">
              <w:rPr>
                <w:sz w:val="18"/>
                <w:szCs w:val="18"/>
              </w:rPr>
              <w:t>As in the workplace, inappropriate language that may demean or embarrass another person is not tolerated.</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Tr="004124FE">
        <w:trPr>
          <w:cantSplit/>
          <w:trHeight w:val="2269"/>
        </w:trPr>
        <w:tc>
          <w:tcPr>
            <w:tcW w:w="1440" w:type="dxa"/>
            <w:gridSpan w:val="2"/>
            <w:textDirection w:val="btLr"/>
            <w:vAlign w:val="center"/>
          </w:tcPr>
          <w:p w:rsidR="00CB162B" w:rsidRPr="00F607D7" w:rsidRDefault="003764A0"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Materials</w:t>
            </w:r>
          </w:p>
        </w:tc>
        <w:tc>
          <w:tcPr>
            <w:tcW w:w="9810" w:type="dxa"/>
            <w:gridSpan w:val="2"/>
            <w:vAlign w:val="center"/>
          </w:tcPr>
          <w:p w:rsidR="00A10FF2" w:rsidRPr="008157C0" w:rsidRDefault="00A10FF2" w:rsidP="003764DC">
            <w:pPr>
              <w:tabs>
                <w:tab w:val="center" w:pos="1062"/>
                <w:tab w:val="center" w:pos="1692"/>
                <w:tab w:val="center" w:pos="2142"/>
                <w:tab w:val="center" w:pos="2592"/>
              </w:tabs>
              <w:ind w:left="432"/>
              <w:jc w:val="both"/>
              <w:rPr>
                <w:rFonts w:asciiTheme="minorHAnsi" w:hAnsiTheme="minorHAnsi"/>
                <w:sz w:val="18"/>
                <w:szCs w:val="18"/>
              </w:rPr>
            </w:pPr>
          </w:p>
          <w:p w:rsidR="009C6916" w:rsidRPr="00041041" w:rsidRDefault="003764A0" w:rsidP="003764DC">
            <w:pPr>
              <w:tabs>
                <w:tab w:val="center" w:pos="1062"/>
                <w:tab w:val="center" w:pos="1692"/>
                <w:tab w:val="center" w:pos="2142"/>
                <w:tab w:val="center" w:pos="2592"/>
              </w:tabs>
              <w:ind w:left="432"/>
              <w:jc w:val="both"/>
              <w:rPr>
                <w:rFonts w:asciiTheme="minorHAnsi" w:hAnsiTheme="minorHAnsi"/>
                <w:szCs w:val="18"/>
              </w:rPr>
            </w:pPr>
            <w:r w:rsidRPr="00041041">
              <w:rPr>
                <w:rFonts w:asciiTheme="minorHAnsi" w:hAnsiTheme="minorHAnsi"/>
                <w:szCs w:val="18"/>
              </w:rPr>
              <w:t>All Students will need</w:t>
            </w:r>
            <w:r w:rsidR="009C6916" w:rsidRPr="00041041">
              <w:rPr>
                <w:rFonts w:asciiTheme="minorHAnsi" w:hAnsiTheme="minorHAnsi"/>
                <w:szCs w:val="18"/>
              </w:rPr>
              <w:t>:</w:t>
            </w:r>
          </w:p>
          <w:p w:rsidR="0099637B" w:rsidRPr="00041041" w:rsidRDefault="009C6916" w:rsidP="003764DC">
            <w:pPr>
              <w:pStyle w:val="ListParagraph"/>
              <w:numPr>
                <w:ilvl w:val="0"/>
                <w:numId w:val="2"/>
              </w:numPr>
              <w:tabs>
                <w:tab w:val="center" w:pos="1062"/>
                <w:tab w:val="center" w:pos="1692"/>
                <w:tab w:val="center" w:pos="2142"/>
                <w:tab w:val="center" w:pos="2592"/>
              </w:tabs>
              <w:jc w:val="both"/>
              <w:rPr>
                <w:rFonts w:asciiTheme="minorHAnsi" w:hAnsiTheme="minorHAnsi"/>
                <w:szCs w:val="18"/>
              </w:rPr>
            </w:pPr>
            <w:r w:rsidRPr="00041041">
              <w:rPr>
                <w:rFonts w:asciiTheme="minorHAnsi" w:hAnsiTheme="minorHAnsi"/>
                <w:szCs w:val="18"/>
              </w:rPr>
              <w:t>O</w:t>
            </w:r>
            <w:r w:rsidR="003764A0" w:rsidRPr="00041041">
              <w:rPr>
                <w:rFonts w:asciiTheme="minorHAnsi" w:hAnsiTheme="minorHAnsi"/>
                <w:szCs w:val="18"/>
              </w:rPr>
              <w:t xml:space="preserve">ne 1½ inch, 3-Ring Binder with Paper, Tabs, and </w:t>
            </w:r>
            <w:r w:rsidR="00CC1529" w:rsidRPr="00041041">
              <w:rPr>
                <w:rFonts w:asciiTheme="minorHAnsi" w:hAnsiTheme="minorHAnsi"/>
                <w:szCs w:val="18"/>
              </w:rPr>
              <w:t>Folders/Pockets.</w:t>
            </w:r>
          </w:p>
          <w:p w:rsidR="009C6916" w:rsidRPr="00041041" w:rsidRDefault="009C6916" w:rsidP="003764DC">
            <w:pPr>
              <w:pStyle w:val="ListParagraph"/>
              <w:numPr>
                <w:ilvl w:val="0"/>
                <w:numId w:val="2"/>
              </w:numPr>
              <w:tabs>
                <w:tab w:val="center" w:pos="1062"/>
                <w:tab w:val="center" w:pos="1692"/>
                <w:tab w:val="center" w:pos="2142"/>
                <w:tab w:val="center" w:pos="2592"/>
              </w:tabs>
              <w:jc w:val="both"/>
              <w:rPr>
                <w:rFonts w:asciiTheme="minorHAnsi" w:hAnsiTheme="minorHAnsi"/>
                <w:szCs w:val="18"/>
              </w:rPr>
            </w:pPr>
            <w:r w:rsidRPr="00041041">
              <w:rPr>
                <w:rFonts w:asciiTheme="minorHAnsi" w:hAnsiTheme="minorHAnsi"/>
                <w:szCs w:val="18"/>
              </w:rPr>
              <w:t>Students are suggested to utilize a USB/Jump Drive for project management, but not required.</w:t>
            </w:r>
          </w:p>
          <w:p w:rsidR="00CC1529" w:rsidRPr="00041041" w:rsidRDefault="00CC1529" w:rsidP="003764DC">
            <w:pPr>
              <w:tabs>
                <w:tab w:val="center" w:pos="1062"/>
                <w:tab w:val="center" w:pos="1692"/>
                <w:tab w:val="center" w:pos="2142"/>
                <w:tab w:val="center" w:pos="2592"/>
              </w:tabs>
              <w:ind w:left="432"/>
              <w:jc w:val="both"/>
              <w:rPr>
                <w:rFonts w:asciiTheme="minorHAnsi" w:hAnsiTheme="minorHAnsi"/>
                <w:sz w:val="20"/>
                <w:szCs w:val="18"/>
              </w:rPr>
            </w:pPr>
          </w:p>
          <w:p w:rsidR="00CC1529" w:rsidRPr="00041041" w:rsidRDefault="00CC1529" w:rsidP="003764DC">
            <w:pPr>
              <w:tabs>
                <w:tab w:val="center" w:pos="1062"/>
                <w:tab w:val="center" w:pos="1692"/>
                <w:tab w:val="center" w:pos="2142"/>
                <w:tab w:val="center" w:pos="2592"/>
              </w:tabs>
              <w:ind w:left="432"/>
              <w:jc w:val="both"/>
              <w:rPr>
                <w:rFonts w:asciiTheme="minorHAnsi" w:hAnsiTheme="minorHAnsi"/>
                <w:sz w:val="20"/>
                <w:szCs w:val="18"/>
              </w:rPr>
            </w:pPr>
            <w:r w:rsidRPr="00041041">
              <w:rPr>
                <w:rFonts w:asciiTheme="minorHAnsi" w:hAnsiTheme="minorHAnsi"/>
                <w:sz w:val="20"/>
                <w:szCs w:val="18"/>
              </w:rPr>
              <w:t xml:space="preserve">DECA </w:t>
            </w:r>
            <w:r w:rsidR="009D5231">
              <w:rPr>
                <w:rFonts w:asciiTheme="minorHAnsi" w:hAnsiTheme="minorHAnsi"/>
                <w:sz w:val="20"/>
                <w:szCs w:val="18"/>
              </w:rPr>
              <w:t>Membership Dues for 2017-2018</w:t>
            </w:r>
            <w:r w:rsidRPr="00041041">
              <w:rPr>
                <w:rFonts w:asciiTheme="minorHAnsi" w:hAnsiTheme="minorHAnsi"/>
                <w:sz w:val="20"/>
                <w:szCs w:val="18"/>
              </w:rPr>
              <w:t xml:space="preserve"> are $20 which includes State, National and Chapter Dues.</w:t>
            </w:r>
          </w:p>
          <w:p w:rsidR="00EE3228" w:rsidRPr="00041041" w:rsidRDefault="00EE3228" w:rsidP="003764DC">
            <w:pPr>
              <w:tabs>
                <w:tab w:val="center" w:pos="1062"/>
                <w:tab w:val="center" w:pos="1692"/>
                <w:tab w:val="center" w:pos="2142"/>
                <w:tab w:val="center" w:pos="2592"/>
              </w:tabs>
              <w:ind w:left="432"/>
              <w:jc w:val="both"/>
              <w:rPr>
                <w:rFonts w:asciiTheme="minorHAnsi" w:hAnsiTheme="minorHAnsi"/>
                <w:sz w:val="20"/>
                <w:szCs w:val="18"/>
              </w:rPr>
            </w:pPr>
            <w:r w:rsidRPr="00041041">
              <w:rPr>
                <w:rFonts w:asciiTheme="minorHAnsi" w:hAnsiTheme="minorHAnsi"/>
                <w:sz w:val="20"/>
                <w:szCs w:val="18"/>
              </w:rPr>
              <w:t xml:space="preserve">Membership is not required but will provide opportunities for the student to compete in </w:t>
            </w:r>
            <w:r w:rsidR="00A10FF2" w:rsidRPr="00041041">
              <w:rPr>
                <w:rFonts w:asciiTheme="minorHAnsi" w:hAnsiTheme="minorHAnsi"/>
                <w:sz w:val="20"/>
                <w:szCs w:val="18"/>
              </w:rPr>
              <w:t>region</w:t>
            </w:r>
            <w:r w:rsidRPr="00041041">
              <w:rPr>
                <w:rFonts w:asciiTheme="minorHAnsi" w:hAnsiTheme="minorHAnsi"/>
                <w:sz w:val="20"/>
                <w:szCs w:val="18"/>
              </w:rPr>
              <w:t>, state and national competitions. Competition registration, travel, and expenses are not included in membership dues.</w:t>
            </w:r>
          </w:p>
          <w:p w:rsidR="00CB162B" w:rsidRPr="008157C0" w:rsidRDefault="003764A0" w:rsidP="003764DC">
            <w:pPr>
              <w:tabs>
                <w:tab w:val="center" w:pos="1062"/>
                <w:tab w:val="center" w:pos="1692"/>
                <w:tab w:val="center" w:pos="2142"/>
                <w:tab w:val="center" w:pos="2592"/>
              </w:tabs>
              <w:ind w:left="432"/>
              <w:jc w:val="both"/>
              <w:rPr>
                <w:rFonts w:asciiTheme="minorHAnsi" w:hAnsiTheme="minorHAnsi"/>
                <w:sz w:val="18"/>
                <w:szCs w:val="18"/>
              </w:rPr>
            </w:pPr>
            <w:r w:rsidRPr="008157C0">
              <w:rPr>
                <w:rFonts w:asciiTheme="minorHAnsi" w:hAnsiTheme="minorHAnsi"/>
                <w:sz w:val="18"/>
                <w:szCs w:val="18"/>
              </w:rPr>
              <w:t xml:space="preserve"> </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Tr="003764DC">
        <w:trPr>
          <w:cantSplit/>
          <w:trHeight w:val="1721"/>
        </w:trPr>
        <w:tc>
          <w:tcPr>
            <w:tcW w:w="1440" w:type="dxa"/>
            <w:gridSpan w:val="2"/>
            <w:textDirection w:val="btLr"/>
            <w:vAlign w:val="center"/>
          </w:tcPr>
          <w:p w:rsidR="00CB162B" w:rsidRPr="00F607D7" w:rsidRDefault="0099637B" w:rsidP="003764DC">
            <w:pPr>
              <w:pStyle w:val="NoSpacing"/>
              <w:ind w:left="113" w:right="113"/>
              <w:rPr>
                <w:rFonts w:ascii="DecoTech TL" w:hAnsi="DecoTech TL"/>
                <w:color w:val="000000" w:themeColor="text1"/>
                <w:sz w:val="48"/>
                <w:szCs w:val="40"/>
              </w:rPr>
            </w:pPr>
            <w:r>
              <w:rPr>
                <w:rFonts w:ascii="DecoTech TL" w:hAnsi="DecoTech TL"/>
                <w:noProof/>
                <w:color w:val="000000" w:themeColor="text1"/>
                <w:sz w:val="48"/>
                <w:szCs w:val="40"/>
              </w:rPr>
              <w:drawing>
                <wp:anchor distT="0" distB="0" distL="114300" distR="114300" simplePos="0" relativeHeight="251660288" behindDoc="0" locked="0" layoutInCell="1" allowOverlap="1">
                  <wp:simplePos x="0" y="0"/>
                  <wp:positionH relativeFrom="page">
                    <wp:posOffset>490394</wp:posOffset>
                  </wp:positionH>
                  <wp:positionV relativeFrom="page">
                    <wp:posOffset>424353</wp:posOffset>
                  </wp:positionV>
                  <wp:extent cx="388274" cy="648393"/>
                  <wp:effectExtent l="19050" t="0" r="0" b="0"/>
                  <wp:wrapNone/>
                  <wp:docPr id="3" name="Picture 2" descr="dec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man.jpg"/>
                          <pic:cNvPicPr/>
                        </pic:nvPicPr>
                        <pic:blipFill>
                          <a:blip r:embed="rId9" cstate="print"/>
                          <a:stretch>
                            <a:fillRect/>
                          </a:stretch>
                        </pic:blipFill>
                        <pic:spPr>
                          <a:xfrm>
                            <a:off x="0" y="0"/>
                            <a:ext cx="388274" cy="648393"/>
                          </a:xfrm>
                          <a:prstGeom prst="rect">
                            <a:avLst/>
                          </a:prstGeom>
                        </pic:spPr>
                      </pic:pic>
                    </a:graphicData>
                  </a:graphic>
                </wp:anchor>
              </w:drawing>
            </w:r>
          </w:p>
        </w:tc>
        <w:tc>
          <w:tcPr>
            <w:tcW w:w="9810" w:type="dxa"/>
            <w:gridSpan w:val="2"/>
            <w:vAlign w:val="center"/>
          </w:tcPr>
          <w:p w:rsidR="00CB162B" w:rsidRPr="008157C0" w:rsidRDefault="005309C4" w:rsidP="009D5231">
            <w:pPr>
              <w:pStyle w:val="NoSpacing"/>
              <w:jc w:val="both"/>
              <w:rPr>
                <w:sz w:val="18"/>
                <w:szCs w:val="18"/>
              </w:rPr>
            </w:pPr>
            <w:r w:rsidRPr="008157C0">
              <w:rPr>
                <w:sz w:val="18"/>
                <w:szCs w:val="18"/>
              </w:rPr>
              <w:t>Students will have the opp</w:t>
            </w:r>
            <w:r w:rsidR="0099637B">
              <w:rPr>
                <w:sz w:val="18"/>
                <w:szCs w:val="18"/>
              </w:rPr>
              <w:t xml:space="preserve">ortunity to participate in DECA, FBLA, </w:t>
            </w:r>
            <w:r w:rsidRPr="008157C0">
              <w:rPr>
                <w:sz w:val="18"/>
                <w:szCs w:val="18"/>
              </w:rPr>
              <w:t xml:space="preserve">or another CTSO which applies the curriculum covered in class </w:t>
            </w:r>
            <w:r w:rsidR="0099637B">
              <w:rPr>
                <w:sz w:val="18"/>
                <w:szCs w:val="18"/>
              </w:rPr>
              <w:br/>
            </w:r>
            <w:r w:rsidRPr="008157C0">
              <w:rPr>
                <w:sz w:val="18"/>
                <w:szCs w:val="18"/>
              </w:rPr>
              <w:t xml:space="preserve">and to earn Professional Development Points. </w:t>
            </w:r>
            <w:r w:rsidR="008359E2" w:rsidRPr="008157C0">
              <w:rPr>
                <w:sz w:val="18"/>
                <w:szCs w:val="18"/>
              </w:rPr>
              <w:t xml:space="preserve">DECA provides students the opportunity to compete against other </w:t>
            </w:r>
            <w:r w:rsidR="0099637B">
              <w:rPr>
                <w:sz w:val="18"/>
                <w:szCs w:val="18"/>
              </w:rPr>
              <w:br/>
            </w:r>
            <w:r w:rsidR="008359E2" w:rsidRPr="008157C0">
              <w:rPr>
                <w:sz w:val="18"/>
                <w:szCs w:val="18"/>
              </w:rPr>
              <w:t xml:space="preserve">students to practice and validate his/her knowledge in marketing, business, and management. </w:t>
            </w:r>
            <w:r w:rsidR="00475F16" w:rsidRPr="008157C0">
              <w:rPr>
                <w:sz w:val="18"/>
                <w:szCs w:val="18"/>
              </w:rPr>
              <w:br/>
            </w:r>
            <w:r w:rsidR="00B02CDA" w:rsidRPr="008157C0">
              <w:rPr>
                <w:sz w:val="18"/>
                <w:szCs w:val="18"/>
              </w:rPr>
              <w:t xml:space="preserve">Chapter officers and members participate in leadership building activities, three competitions, </w:t>
            </w:r>
            <w:r w:rsidR="00475F16" w:rsidRPr="008157C0">
              <w:rPr>
                <w:sz w:val="18"/>
                <w:szCs w:val="18"/>
              </w:rPr>
              <w:t xml:space="preserve">community service projects, and socials. </w:t>
            </w:r>
            <w:r w:rsidR="00BC00A5" w:rsidRPr="008157C0">
              <w:rPr>
                <w:sz w:val="18"/>
                <w:szCs w:val="18"/>
              </w:rPr>
              <w:t xml:space="preserve">State winners qualify for the annual ICDC “national” competition in </w:t>
            </w:r>
            <w:r w:rsidR="009D5231">
              <w:rPr>
                <w:sz w:val="18"/>
                <w:szCs w:val="18"/>
              </w:rPr>
              <w:t>Atlanta, Georgia in April 2018</w:t>
            </w:r>
            <w:r w:rsidR="00BC00A5" w:rsidRPr="008157C0">
              <w:rPr>
                <w:sz w:val="18"/>
                <w:szCs w:val="18"/>
              </w:rPr>
              <w:t xml:space="preserve">. </w:t>
            </w:r>
            <w:r w:rsidR="00E66813" w:rsidRPr="008157C0">
              <w:rPr>
                <w:sz w:val="18"/>
                <w:szCs w:val="18"/>
              </w:rPr>
              <w:br/>
            </w:r>
            <w:r w:rsidRPr="008157C0">
              <w:rPr>
                <w:sz w:val="18"/>
                <w:szCs w:val="18"/>
              </w:rPr>
              <w:t>It is the responsibility of the studen</w:t>
            </w:r>
            <w:r w:rsidR="00B52962">
              <w:rPr>
                <w:sz w:val="18"/>
                <w:szCs w:val="18"/>
              </w:rPr>
              <w:t xml:space="preserve">t to cover any membership costs, </w:t>
            </w:r>
            <w:r w:rsidRPr="008157C0">
              <w:rPr>
                <w:sz w:val="18"/>
                <w:szCs w:val="18"/>
              </w:rPr>
              <w:t>competition fees</w:t>
            </w:r>
            <w:r w:rsidR="00B52962">
              <w:rPr>
                <w:sz w:val="18"/>
                <w:szCs w:val="18"/>
              </w:rPr>
              <w:t>,</w:t>
            </w:r>
            <w:r w:rsidRPr="008157C0">
              <w:rPr>
                <w:sz w:val="18"/>
                <w:szCs w:val="18"/>
              </w:rPr>
              <w:t xml:space="preserve"> and REMAIN ELIGIBLE to participate in extra-curricular activities.</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RPr="00A02065" w:rsidTr="003764DC">
        <w:trPr>
          <w:cantSplit/>
          <w:trHeight w:val="2927"/>
        </w:trPr>
        <w:tc>
          <w:tcPr>
            <w:tcW w:w="1440" w:type="dxa"/>
            <w:gridSpan w:val="2"/>
            <w:textDirection w:val="btLr"/>
            <w:vAlign w:val="center"/>
          </w:tcPr>
          <w:p w:rsidR="00CB162B" w:rsidRPr="007C254E" w:rsidRDefault="007435CA" w:rsidP="003764DC">
            <w:pPr>
              <w:pStyle w:val="NoSpacing"/>
              <w:ind w:left="113" w:right="113"/>
              <w:jc w:val="center"/>
              <w:rPr>
                <w:rFonts w:ascii="Berlin Sans FB" w:hAnsi="Berlin Sans FB"/>
                <w:color w:val="000000" w:themeColor="text1"/>
                <w:sz w:val="36"/>
                <w:szCs w:val="40"/>
              </w:rPr>
            </w:pPr>
            <w:r w:rsidRPr="007C254E">
              <w:rPr>
                <w:rFonts w:ascii="Berlin Sans FB" w:hAnsi="Berlin Sans FB"/>
                <w:color w:val="000000" w:themeColor="text1"/>
                <w:sz w:val="36"/>
                <w:szCs w:val="40"/>
              </w:rPr>
              <w:t xml:space="preserve">Professional </w:t>
            </w:r>
          </w:p>
          <w:p w:rsidR="007435CA" w:rsidRPr="00F607D7" w:rsidRDefault="007435CA"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Development</w:t>
            </w:r>
          </w:p>
        </w:tc>
        <w:tc>
          <w:tcPr>
            <w:tcW w:w="9810" w:type="dxa"/>
            <w:gridSpan w:val="2"/>
            <w:vAlign w:val="center"/>
          </w:tcPr>
          <w:p w:rsidR="007A0D18" w:rsidRPr="007A0D18" w:rsidRDefault="007A0D18" w:rsidP="003764DC">
            <w:pPr>
              <w:pStyle w:val="NoSpacing"/>
              <w:jc w:val="both"/>
              <w:rPr>
                <w:sz w:val="18"/>
                <w:szCs w:val="18"/>
              </w:rPr>
            </w:pPr>
            <w:r w:rsidRPr="007A0D18">
              <w:rPr>
                <w:sz w:val="18"/>
                <w:szCs w:val="18"/>
              </w:rPr>
              <w:t>Professional Development Points (PDP) are used by Fremont</w:t>
            </w:r>
            <w:r w:rsidR="0099637B">
              <w:rPr>
                <w:sz w:val="18"/>
                <w:szCs w:val="18"/>
              </w:rPr>
              <w:t xml:space="preserve"> Business &amp;</w:t>
            </w:r>
            <w:r w:rsidRPr="007A0D18">
              <w:rPr>
                <w:sz w:val="18"/>
                <w:szCs w:val="18"/>
              </w:rPr>
              <w:t xml:space="preserve"> Marketing teachers to emphasize the importance of professional development and professional behaviors essential for success in the work force. The activities which are selected by the teachers will make up 100 points, approximately 10%, of the student’s quarterly grade. These 100 points are a MINIMUM point level. Students may earn up to 200 points per term, the equivalent of “Overtime”.</w:t>
            </w:r>
          </w:p>
          <w:p w:rsidR="007A0D18" w:rsidRPr="007A0D18" w:rsidRDefault="007A0D18" w:rsidP="003764DC">
            <w:pPr>
              <w:pStyle w:val="NoSpacing"/>
              <w:jc w:val="both"/>
              <w:rPr>
                <w:sz w:val="18"/>
                <w:szCs w:val="18"/>
              </w:rPr>
            </w:pPr>
          </w:p>
          <w:p w:rsidR="007A0D18" w:rsidRPr="007A0D18" w:rsidRDefault="007A0D18" w:rsidP="003764DC">
            <w:pPr>
              <w:pStyle w:val="NoSpacing"/>
              <w:jc w:val="both"/>
              <w:rPr>
                <w:sz w:val="18"/>
                <w:szCs w:val="18"/>
              </w:rPr>
            </w:pPr>
            <w:r w:rsidRPr="007A0D18">
              <w:rPr>
                <w:sz w:val="18"/>
                <w:szCs w:val="18"/>
              </w:rPr>
              <w:t xml:space="preserve">Students can earn PDP in several ways. Activities may change from term to term, based on class progression through the curriculum, but are uniform for every member of the class. </w:t>
            </w:r>
          </w:p>
          <w:p w:rsidR="00CB162B" w:rsidRDefault="007A0D18" w:rsidP="003764DC">
            <w:pPr>
              <w:pStyle w:val="NoSpacing"/>
              <w:numPr>
                <w:ilvl w:val="0"/>
                <w:numId w:val="3"/>
              </w:numPr>
              <w:jc w:val="both"/>
              <w:rPr>
                <w:sz w:val="18"/>
                <w:szCs w:val="18"/>
              </w:rPr>
            </w:pPr>
            <w:r>
              <w:rPr>
                <w:sz w:val="18"/>
                <w:szCs w:val="18"/>
              </w:rPr>
              <w:t>Professional Dress Wednesday</w:t>
            </w:r>
          </w:p>
          <w:p w:rsidR="007A0D18" w:rsidRDefault="007A0D18" w:rsidP="003764DC">
            <w:pPr>
              <w:pStyle w:val="NoSpacing"/>
              <w:numPr>
                <w:ilvl w:val="0"/>
                <w:numId w:val="3"/>
              </w:numPr>
              <w:jc w:val="both"/>
              <w:rPr>
                <w:sz w:val="18"/>
                <w:szCs w:val="18"/>
              </w:rPr>
            </w:pPr>
            <w:r>
              <w:rPr>
                <w:sz w:val="18"/>
                <w:szCs w:val="18"/>
              </w:rPr>
              <w:t>CTSO Membership</w:t>
            </w:r>
          </w:p>
          <w:p w:rsidR="007A0D18" w:rsidRDefault="007A0D18" w:rsidP="003764DC">
            <w:pPr>
              <w:pStyle w:val="NoSpacing"/>
              <w:numPr>
                <w:ilvl w:val="0"/>
                <w:numId w:val="3"/>
              </w:numPr>
              <w:jc w:val="both"/>
              <w:rPr>
                <w:sz w:val="18"/>
                <w:szCs w:val="18"/>
              </w:rPr>
            </w:pPr>
            <w:r>
              <w:rPr>
                <w:sz w:val="18"/>
                <w:szCs w:val="18"/>
              </w:rPr>
              <w:t>Competition/Leadership Activities</w:t>
            </w:r>
          </w:p>
          <w:p w:rsidR="007A0D18" w:rsidRDefault="007A0D18" w:rsidP="003764DC">
            <w:pPr>
              <w:pStyle w:val="NoSpacing"/>
              <w:numPr>
                <w:ilvl w:val="0"/>
                <w:numId w:val="3"/>
              </w:numPr>
              <w:jc w:val="both"/>
              <w:rPr>
                <w:sz w:val="18"/>
                <w:szCs w:val="18"/>
              </w:rPr>
            </w:pPr>
            <w:r>
              <w:rPr>
                <w:sz w:val="18"/>
                <w:szCs w:val="18"/>
              </w:rPr>
              <w:t>Parent-Teacher Conference Attendance</w:t>
            </w:r>
          </w:p>
          <w:p w:rsidR="007A0D18" w:rsidRDefault="007A0D18" w:rsidP="003764DC">
            <w:pPr>
              <w:pStyle w:val="NoSpacing"/>
              <w:numPr>
                <w:ilvl w:val="0"/>
                <w:numId w:val="3"/>
              </w:numPr>
              <w:jc w:val="both"/>
              <w:rPr>
                <w:sz w:val="18"/>
                <w:szCs w:val="18"/>
              </w:rPr>
            </w:pPr>
            <w:r>
              <w:rPr>
                <w:sz w:val="18"/>
                <w:szCs w:val="18"/>
              </w:rPr>
              <w:t>Guest Speaker/Field Trip Participation</w:t>
            </w:r>
          </w:p>
          <w:p w:rsidR="007A0D18" w:rsidRDefault="007A0D18" w:rsidP="003764DC">
            <w:pPr>
              <w:pStyle w:val="NoSpacing"/>
              <w:numPr>
                <w:ilvl w:val="0"/>
                <w:numId w:val="3"/>
              </w:numPr>
              <w:jc w:val="both"/>
              <w:rPr>
                <w:sz w:val="18"/>
                <w:szCs w:val="18"/>
              </w:rPr>
            </w:pPr>
            <w:r>
              <w:rPr>
                <w:sz w:val="18"/>
                <w:szCs w:val="18"/>
              </w:rPr>
              <w:t>Job Shadow</w:t>
            </w:r>
          </w:p>
          <w:p w:rsidR="007A0D18" w:rsidRPr="007A0D18" w:rsidRDefault="007A0D18" w:rsidP="003764DC">
            <w:pPr>
              <w:pStyle w:val="NoSpacing"/>
              <w:numPr>
                <w:ilvl w:val="0"/>
                <w:numId w:val="3"/>
              </w:numPr>
              <w:jc w:val="both"/>
              <w:rPr>
                <w:sz w:val="18"/>
                <w:szCs w:val="18"/>
              </w:rPr>
            </w:pPr>
            <w:r>
              <w:rPr>
                <w:sz w:val="18"/>
                <w:szCs w:val="18"/>
              </w:rPr>
              <w:t>Other Activities as approved by Mr</w:t>
            </w:r>
            <w:r w:rsidR="0044534B">
              <w:rPr>
                <w:sz w:val="18"/>
                <w:szCs w:val="18"/>
              </w:rPr>
              <w:t>s</w:t>
            </w:r>
            <w:r>
              <w:rPr>
                <w:sz w:val="18"/>
                <w:szCs w:val="18"/>
              </w:rPr>
              <w:t>. Pollard</w:t>
            </w:r>
          </w:p>
        </w:tc>
      </w:tr>
    </w:tbl>
    <w:p w:rsidR="00F351BC" w:rsidRDefault="00F351BC" w:rsidP="004124FE">
      <w:pPr>
        <w:pStyle w:val="NoSpacing"/>
        <w:jc w:val="both"/>
      </w:pPr>
      <w:bookmarkStart w:id="0" w:name="_GoBack"/>
      <w:bookmarkEnd w:id="0"/>
    </w:p>
    <w:sectPr w:rsidR="00F351BC" w:rsidSect="008E012F">
      <w:footerReference w:type="default" r:id="rId10"/>
      <w:pgSz w:w="12240" w:h="15840"/>
      <w:pgMar w:top="270" w:right="720" w:bottom="360" w:left="1080" w:header="0" w:footer="15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E8" w:rsidRDefault="00E936E8" w:rsidP="00431FE5">
      <w:r>
        <w:separator/>
      </w:r>
    </w:p>
  </w:endnote>
  <w:endnote w:type="continuationSeparator" w:id="0">
    <w:p w:rsidR="00E936E8" w:rsidRDefault="00E936E8" w:rsidP="0043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edown">
    <w:altName w:val="Courier New"/>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mphion">
    <w:charset w:val="00"/>
    <w:family w:val="auto"/>
    <w:pitch w:val="variable"/>
    <w:sig w:usb0="00000003" w:usb1="00000000" w:usb2="00000000" w:usb3="00000000" w:csb0="00000001" w:csb1="00000000"/>
  </w:font>
  <w:font w:name="ScholHudson-Bold">
    <w:charset w:val="00"/>
    <w:family w:val="auto"/>
    <w:pitch w:val="variable"/>
    <w:sig w:usb0="00000003" w:usb1="00000000" w:usb2="00000000" w:usb3="00000000" w:csb0="00000001" w:csb1="00000000"/>
  </w:font>
  <w:font w:name="DecoTech TL">
    <w:altName w:val="Kredi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E5" w:rsidRDefault="00431FE5" w:rsidP="00FE5CA4">
    <w:pPr>
      <w:pStyle w:val="Footer"/>
      <w:ind w:left="-900" w:right="-540"/>
      <w:jc w:val="both"/>
      <w:rPr>
        <w:sz w:val="12"/>
      </w:rPr>
    </w:pP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Pr>
        <w:sz w:val="12"/>
      </w:rPr>
      <w:t xml:space="preserve"> </w:t>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w:t>
    </w:r>
  </w:p>
  <w:p w:rsidR="00FE5CA4" w:rsidRDefault="00FE5CA4" w:rsidP="00FE5CA4">
    <w:pPr>
      <w:pStyle w:val="Footer"/>
      <w:ind w:left="-540" w:right="-360"/>
      <w:jc w:val="both"/>
      <w:rPr>
        <w:sz w:val="18"/>
      </w:rPr>
    </w:pPr>
  </w:p>
  <w:p w:rsidR="00431FE5" w:rsidRDefault="00431FE5" w:rsidP="00FE5CA4">
    <w:pPr>
      <w:pStyle w:val="Footer"/>
      <w:ind w:left="-540" w:right="-360"/>
      <w:jc w:val="both"/>
      <w:rPr>
        <w:sz w:val="18"/>
      </w:rPr>
    </w:pPr>
    <w:r w:rsidRPr="00431FE5">
      <w:rPr>
        <w:sz w:val="18"/>
      </w:rPr>
      <w:t>I</w:t>
    </w:r>
    <w:proofErr w:type="gramStart"/>
    <w:r w:rsidRPr="00431FE5">
      <w:rPr>
        <w:sz w:val="18"/>
      </w:rPr>
      <w:t>,  _</w:t>
    </w:r>
    <w:proofErr w:type="gramEnd"/>
    <w:r w:rsidRPr="00431FE5">
      <w:rPr>
        <w:sz w:val="18"/>
      </w:rPr>
      <w:t xml:space="preserve">______________________________________________________, understand the Rules and Guidelines set out for </w:t>
    </w:r>
    <w:r w:rsidR="00B85B40">
      <w:rPr>
        <w:sz w:val="18"/>
      </w:rPr>
      <w:t>Entrepreneurship</w:t>
    </w:r>
    <w:r w:rsidRPr="00431FE5">
      <w:rPr>
        <w:sz w:val="18"/>
      </w:rPr>
      <w:t xml:space="preserve"> class and agree to </w:t>
    </w:r>
    <w:r>
      <w:rPr>
        <w:sz w:val="18"/>
      </w:rPr>
      <w:t xml:space="preserve">follow them. </w:t>
    </w:r>
    <w:r w:rsidR="00A12C6A">
      <w:rPr>
        <w:sz w:val="18"/>
      </w:rPr>
      <w:t xml:space="preserve">This includes the guidelines set for Grading, Citizenship, Late </w:t>
    </w:r>
    <w:r w:rsidR="00AE27E9">
      <w:rPr>
        <w:sz w:val="18"/>
      </w:rPr>
      <w:t xml:space="preserve">&amp; Make-Up </w:t>
    </w:r>
    <w:r w:rsidR="00A12C6A">
      <w:rPr>
        <w:sz w:val="18"/>
      </w:rPr>
      <w:t xml:space="preserve">Work, </w:t>
    </w:r>
    <w:r w:rsidR="00B86971">
      <w:rPr>
        <w:sz w:val="18"/>
      </w:rPr>
      <w:t xml:space="preserve">Classroom </w:t>
    </w:r>
    <w:r w:rsidR="00A12C6A">
      <w:rPr>
        <w:sz w:val="18"/>
      </w:rPr>
      <w:t>Expectations</w:t>
    </w:r>
    <w:proofErr w:type="gramStart"/>
    <w:r w:rsidR="00A12C6A">
      <w:rPr>
        <w:sz w:val="18"/>
      </w:rPr>
      <w:t xml:space="preserve">,  </w:t>
    </w:r>
    <w:proofErr w:type="gramEnd"/>
    <w:r w:rsidR="00B86971">
      <w:rPr>
        <w:sz w:val="18"/>
      </w:rPr>
      <w:br/>
    </w:r>
    <w:r w:rsidR="00A12C6A">
      <w:rPr>
        <w:sz w:val="18"/>
      </w:rPr>
      <w:t xml:space="preserve">Professional Development, </w:t>
    </w:r>
    <w:r w:rsidR="00AE27E9">
      <w:rPr>
        <w:sz w:val="18"/>
      </w:rPr>
      <w:t xml:space="preserve">and necessary course materials. </w:t>
    </w:r>
    <w:r>
      <w:rPr>
        <w:sz w:val="18"/>
      </w:rPr>
      <w:t>I understand that I am subject to all rules set by Fremont High School and Weber School District and if found to be acting in a manner contrary to those guidelines, disciplinary action will be taken against me.</w:t>
    </w:r>
  </w:p>
  <w:p w:rsidR="00431FE5" w:rsidRDefault="00F2799B" w:rsidP="00FE5CA4">
    <w:pPr>
      <w:pStyle w:val="Footer"/>
      <w:ind w:left="-540" w:right="-360"/>
      <w:jc w:val="both"/>
      <w:rPr>
        <w:sz w:val="18"/>
      </w:rPr>
    </w:pPr>
    <w:r>
      <w:rPr>
        <w:noProof/>
        <w:sz w:val="18"/>
      </w:rPr>
      <mc:AlternateContent>
        <mc:Choice Requires="wpg">
          <w:drawing>
            <wp:anchor distT="0" distB="0" distL="114300" distR="114300" simplePos="0" relativeHeight="251668480" behindDoc="0" locked="0" layoutInCell="1" allowOverlap="1">
              <wp:simplePos x="0" y="0"/>
              <wp:positionH relativeFrom="column">
                <wp:posOffset>5892800</wp:posOffset>
              </wp:positionH>
              <wp:positionV relativeFrom="paragraph">
                <wp:posOffset>57150</wp:posOffset>
              </wp:positionV>
              <wp:extent cx="953770" cy="809625"/>
              <wp:effectExtent l="0" t="0" r="0" b="9525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809625"/>
                        <a:chOff x="10661" y="14197"/>
                        <a:chExt cx="1502" cy="1275"/>
                      </a:xfrm>
                    </wpg:grpSpPr>
                    <wps:wsp>
                      <wps:cNvPr id="6" name="AutoShape 8"/>
                      <wps:cNvSpPr>
                        <a:spLocks noChangeArrowheads="1"/>
                      </wps:cNvSpPr>
                      <wps:spPr bwMode="auto">
                        <a:xfrm rot="14628393" flipH="1">
                          <a:off x="10888" y="14198"/>
                          <a:ext cx="1275" cy="1274"/>
                        </a:xfrm>
                        <a:custGeom>
                          <a:avLst/>
                          <a:gdLst>
                            <a:gd name="G0" fmla="+- 0 0 0"/>
                            <a:gd name="G1" fmla="+- -7494189 0 0"/>
                            <a:gd name="G2" fmla="+- 0 0 -7494189"/>
                            <a:gd name="G3" fmla="+- 10800 0 0"/>
                            <a:gd name="G4" fmla="+- 0 0 0"/>
                            <a:gd name="T0" fmla="*/ 360 256 1"/>
                            <a:gd name="T1" fmla="*/ 0 256 1"/>
                            <a:gd name="G5" fmla="+- G2 T0 T1"/>
                            <a:gd name="G6" fmla="?: G2 G2 G5"/>
                            <a:gd name="G7" fmla="+- 0 0 G6"/>
                            <a:gd name="G8" fmla="+- 5400 0 0"/>
                            <a:gd name="G9" fmla="+- 0 0 -7494189"/>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7494189"/>
                            <a:gd name="G36" fmla="sin G34 -7494189"/>
                            <a:gd name="G37" fmla="+/ -7494189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6654 w 21600"/>
                            <a:gd name="T5" fmla="*/ 1724 h 21600"/>
                            <a:gd name="T6" fmla="*/ 7460 w 21600"/>
                            <a:gd name="T7" fmla="*/ 3420 h 21600"/>
                            <a:gd name="T8" fmla="*/ 13727 w 21600"/>
                            <a:gd name="T9" fmla="*/ 6262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10032" y="5399"/>
                                <a:pt x="9272" y="5563"/>
                                <a:pt x="8573" y="5880"/>
                              </a:cubicBezTo>
                              <a:lnTo>
                                <a:pt x="6346" y="960"/>
                              </a:lnTo>
                              <a:cubicBezTo>
                                <a:pt x="7745" y="327"/>
                                <a:pt x="9264"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wps:wsp>
                      <wps:cNvPr id="7" name="Rectangle 10"/>
                      <wps:cNvSpPr>
                        <a:spLocks noChangeArrowheads="1"/>
                      </wps:cNvSpPr>
                      <wps:spPr bwMode="auto">
                        <a:xfrm>
                          <a:off x="10825" y="14435"/>
                          <a:ext cx="414" cy="414"/>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alpha val="50000"/>
                            </a:schemeClr>
                          </a:outerShdw>
                        </a:effectLst>
                      </wps:spPr>
                      <wps:bodyPr rot="0" vert="horz" wrap="square" lIns="91440" tIns="45720" rIns="91440" bIns="45720" anchor="t" anchorCtr="0" upright="1">
                        <a:noAutofit/>
                      </wps:bodyPr>
                    </wps:wsp>
                    <wps:wsp>
                      <wps:cNvPr id="8" name="Text Box 9"/>
                      <wps:cNvSpPr txBox="1">
                        <a:spLocks noChangeArrowheads="1"/>
                      </wps:cNvSpPr>
                      <wps:spPr bwMode="auto">
                        <a:xfrm>
                          <a:off x="10661" y="14217"/>
                          <a:ext cx="795"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7D2" w:rsidRPr="009D26EC" w:rsidRDefault="00F147D2">
                            <w:pPr>
                              <w:rPr>
                                <w:sz w:val="72"/>
                              </w:rPr>
                            </w:pPr>
                            <w:r w:rsidRPr="009D26EC">
                              <w:rPr>
                                <w:sz w:val="72"/>
                              </w:rPr>
                              <w:sym w:font="Wingdings" w:char="F0FC"/>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464pt;margin-top:4.5pt;width:75.1pt;height:63.75pt;z-index:251668480" coordorigin="10661,14197" coordsize="1502,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">
              <v:shape id="AutoShape 8" o:spid="_x0000_s1028" style="position:absolute;left:10888;top:14198;width:1275;height:1274;rotation:7614854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UEMIA&#10;AADaAAAADwAAAGRycy9kb3ducmV2LnhtbESPT4vCMBTE7wt+h/AEb2vaCrJUo4goqLfVXcTbo3m2&#10;xealNOkfv/1GEPY4zMxvmOV6MJXoqHGlZQXxNAJBnFldcq7g57L//ALhPLLGyjIpeJKD9Wr0scRU&#10;256/qTv7XAQIuxQVFN7XqZQuK8igm9qaOHh32xj0QTa51A32AW4qmUTRXBosOSwUWNO2oOxxbo2C&#10;7pTMuvq6Mb9JfIx3t6q99HGr1GQ8bBYgPA3+P/xuH7SCObyuh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QQwgAAANoAAAAPAAAAAAAAAAAAAAAAAJgCAABkcnMvZG93&#10;bnJldi54bWxQSwUGAAAAAAQABAD1AAAAhwMAAAAA&#10;" path="m16200,10800v,-2983,-2418,-5400,-5400,-5400c10032,5399,9272,5563,8573,5880l6346,960c7745,327,9264,-1,10800,v5964,,10799,4835,10800,10799l21600,10800r2700,l18900,16200,13500,10800r2700,xe">
                <v:stroke joinstyle="miter"/>
                <v:shadow on="t" opacity=".5" offset="3pt,3pt"/>
                <v:path o:connecttype="custom" o:connectlocs="983,102;440,202;810,369;1434,637;1116,956;797,637" o:connectangles="0,0,0,0,0,0" textboxrect="3168,3170,18432,18430"/>
              </v:shape>
              <v:rect id="Rectangle 10" o:spid="_x0000_s1029" style="position:absolute;left:10825;top:14435;width:41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MZcMA&#10;AADaAAAADwAAAGRycy9kb3ducmV2LnhtbESPT2vCQBTE70K/w/IK3nSj0D9EN0EsLZ5Cmzaen9ln&#10;Esy+Ddk1Sb99VxB6HGbmN8w2nUwrBupdY1nBahmBIC6tbrhS8PP9vngF4TyyxtYyKfglB2nyMNti&#10;rO3IXzTkvhIBwi5GBbX3XSylK2sy6Ja2Iw7e2fYGfZB9JXWPY4CbVq6j6FkabDgs1NjRvqbykl+N&#10;gkJ315X5LI5OrrOnt4+slKe9U2r+OO02IDxN/j98bx+0ghe4XQk3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ZMZcMAAADaAAAADwAAAAAAAAAAAAAAAACYAgAAZHJzL2Rv&#10;d25yZXYueG1sUEsFBgAAAAAEAAQA9QAAAIgDAAAAAA==&#10;">
                <v:shadow on="t" color="black [3213]" opacity=".5"/>
              </v:rect>
              <v:shapetype id="_x0000_t202" coordsize="21600,21600" o:spt="202" path="m,l,21600r21600,l21600,xe">
                <v:stroke joinstyle="miter"/>
                <v:path gradientshapeok="t" o:connecttype="rect"/>
              </v:shapetype>
              <v:shape id="Text Box 9" o:spid="_x0000_s1030" type="#_x0000_t202" style="position:absolute;left:10661;top:14217;width:795;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147D2" w:rsidRPr="009D26EC" w:rsidRDefault="00F147D2">
                      <w:pPr>
                        <w:rPr>
                          <w:sz w:val="72"/>
                        </w:rPr>
                      </w:pPr>
                      <w:r w:rsidRPr="009D26EC">
                        <w:rPr>
                          <w:sz w:val="72"/>
                        </w:rPr>
                        <w:sym w:font="Wingdings" w:char="F0FC"/>
                      </w:r>
                    </w:p>
                  </w:txbxContent>
                </v:textbox>
              </v:shape>
            </v:group>
          </w:pict>
        </mc:Fallback>
      </mc:AlternateContent>
    </w:r>
    <w:r>
      <w:rPr>
        <w:noProof/>
        <w:sz w:val="18"/>
      </w:rPr>
      <mc:AlternateContent>
        <mc:Choice Requires="wps">
          <w:drawing>
            <wp:anchor distT="0" distB="0" distL="114300" distR="114300" simplePos="0" relativeHeight="251664384" behindDoc="0" locked="0" layoutInCell="1" allowOverlap="1">
              <wp:simplePos x="0" y="0"/>
              <wp:positionH relativeFrom="column">
                <wp:posOffset>-322580</wp:posOffset>
              </wp:positionH>
              <wp:positionV relativeFrom="paragraph">
                <wp:posOffset>57150</wp:posOffset>
              </wp:positionV>
              <wp:extent cx="2925445" cy="401320"/>
              <wp:effectExtent l="127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_____________________________</w:t>
                          </w:r>
                          <w:r>
                            <w:rPr>
                              <w:rFonts w:asciiTheme="minorHAnsi" w:hAnsiTheme="minorHAnsi"/>
                              <w:sz w:val="20"/>
                              <w:szCs w:val="20"/>
                            </w:rPr>
                            <w:t>______</w:t>
                          </w:r>
                          <w:r w:rsidRPr="00FE5CA4">
                            <w:rPr>
                              <w:rFonts w:asciiTheme="minorHAnsi" w:hAnsiTheme="minorHAnsi"/>
                              <w:sz w:val="20"/>
                              <w:szCs w:val="20"/>
                            </w:rPr>
                            <w:t>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Student Signature</w:t>
                          </w:r>
                          <w:r w:rsidRPr="00FE5CA4">
                            <w:rPr>
                              <w:rFonts w:asciiTheme="minorHAnsi" w:hAnsiTheme="minorHAnsi"/>
                              <w:sz w:val="20"/>
                              <w:szCs w:val="20"/>
                            </w:rPr>
                            <w:tab/>
                          </w:r>
                          <w:r w:rsidRPr="00FE5CA4">
                            <w:rPr>
                              <w:rFonts w:asciiTheme="minorHAnsi" w:hAnsiTheme="minorHAnsi"/>
                              <w:sz w:val="20"/>
                              <w:szCs w:val="20"/>
                            </w:rPr>
                            <w:tab/>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left:0;text-align:left;margin-left:-25.4pt;margin-top:4.5pt;width:230.35pt;height:31.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" stroked="f">
              <v:textbox style="mso-fit-shape-to-text:t">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_____________________________</w:t>
                    </w:r>
                    <w:r>
                      <w:rPr>
                        <w:rFonts w:asciiTheme="minorHAnsi" w:hAnsiTheme="minorHAnsi"/>
                        <w:sz w:val="20"/>
                        <w:szCs w:val="20"/>
                      </w:rPr>
                      <w:t>______</w:t>
                    </w:r>
                    <w:r w:rsidRPr="00FE5CA4">
                      <w:rPr>
                        <w:rFonts w:asciiTheme="minorHAnsi" w:hAnsiTheme="minorHAnsi"/>
                        <w:sz w:val="20"/>
                        <w:szCs w:val="20"/>
                      </w:rPr>
                      <w:t>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Student Signature</w:t>
                    </w:r>
                    <w:r w:rsidRPr="00FE5CA4">
                      <w:rPr>
                        <w:rFonts w:asciiTheme="minorHAnsi" w:hAnsiTheme="minorHAnsi"/>
                        <w:sz w:val="20"/>
                        <w:szCs w:val="20"/>
                      </w:rPr>
                      <w:tab/>
                    </w:r>
                    <w:r w:rsidRPr="00FE5CA4">
                      <w:rPr>
                        <w:rFonts w:asciiTheme="minorHAnsi" w:hAnsiTheme="minorHAnsi"/>
                        <w:sz w:val="20"/>
                        <w:szCs w:val="20"/>
                      </w:rPr>
                      <w:tab/>
                      <w:t>Date</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simplePos x="0" y="0"/>
              <wp:positionH relativeFrom="column">
                <wp:posOffset>2809240</wp:posOffset>
              </wp:positionH>
              <wp:positionV relativeFrom="paragraph">
                <wp:posOffset>57150</wp:posOffset>
              </wp:positionV>
              <wp:extent cx="2925445" cy="866775"/>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w:t>
                          </w:r>
                          <w:r>
                            <w:rPr>
                              <w:rFonts w:asciiTheme="minorHAnsi" w:hAnsiTheme="minorHAnsi"/>
                              <w:sz w:val="20"/>
                              <w:szCs w:val="20"/>
                            </w:rPr>
                            <w:t>_______</w:t>
                          </w:r>
                          <w:r w:rsidRPr="00FE5CA4">
                            <w:rPr>
                              <w:rFonts w:asciiTheme="minorHAnsi" w:hAnsiTheme="minorHAnsi"/>
                              <w:sz w:val="20"/>
                              <w:szCs w:val="20"/>
                            </w:rPr>
                            <w:t>________________________________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Parent/Guardian Signature</w:t>
                          </w:r>
                          <w:r w:rsidRPr="00FE5CA4">
                            <w:rPr>
                              <w:rFonts w:asciiTheme="minorHAnsi" w:hAnsiTheme="minorHAnsi"/>
                              <w:sz w:val="20"/>
                              <w:szCs w:val="20"/>
                            </w:rPr>
                            <w:tab/>
                          </w:r>
                          <w:r w:rsidRPr="00FE5CA4">
                            <w:rPr>
                              <w:rFonts w:asciiTheme="minorHAnsi" w:hAnsiTheme="minorHAnsi"/>
                              <w:sz w:val="20"/>
                              <w:szCs w:val="20"/>
                            </w:rPr>
                            <w:tab/>
                            <w:t>Date</w:t>
                          </w:r>
                        </w:p>
                        <w:p w:rsidR="00FE5CA4" w:rsidRDefault="00FE5CA4" w:rsidP="00FE5CA4">
                          <w:pPr>
                            <w:jc w:val="center"/>
                            <w:rPr>
                              <w:rFonts w:asciiTheme="minorHAnsi" w:hAnsiTheme="minorHAnsi"/>
                              <w:sz w:val="20"/>
                              <w:szCs w:val="20"/>
                            </w:rPr>
                          </w:pP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w:t>
                          </w:r>
                          <w:r>
                            <w:rPr>
                              <w:rFonts w:asciiTheme="minorHAnsi" w:hAnsiTheme="minorHAnsi"/>
                              <w:sz w:val="20"/>
                              <w:szCs w:val="20"/>
                            </w:rPr>
                            <w:t>_____</w:t>
                          </w:r>
                          <w:r w:rsidRPr="00FE5CA4">
                            <w:rPr>
                              <w:rFonts w:asciiTheme="minorHAnsi" w:hAnsiTheme="minorHAnsi"/>
                              <w:sz w:val="20"/>
                              <w:szCs w:val="20"/>
                            </w:rPr>
                            <w:t>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Print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1.2pt;margin-top:4.5pt;width:230.35pt;height:68.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" stroked="f">
              <v:textbox style="mso-fit-shape-to-text:t">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w:t>
                    </w:r>
                    <w:r>
                      <w:rPr>
                        <w:rFonts w:asciiTheme="minorHAnsi" w:hAnsiTheme="minorHAnsi"/>
                        <w:sz w:val="20"/>
                        <w:szCs w:val="20"/>
                      </w:rPr>
                      <w:t>_______</w:t>
                    </w:r>
                    <w:r w:rsidRPr="00FE5CA4">
                      <w:rPr>
                        <w:rFonts w:asciiTheme="minorHAnsi" w:hAnsiTheme="minorHAnsi"/>
                        <w:sz w:val="20"/>
                        <w:szCs w:val="20"/>
                      </w:rPr>
                      <w:t>________________________________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Parent/Guardian Signature</w:t>
                    </w:r>
                    <w:r w:rsidRPr="00FE5CA4">
                      <w:rPr>
                        <w:rFonts w:asciiTheme="minorHAnsi" w:hAnsiTheme="minorHAnsi"/>
                        <w:sz w:val="20"/>
                        <w:szCs w:val="20"/>
                      </w:rPr>
                      <w:tab/>
                    </w:r>
                    <w:r w:rsidRPr="00FE5CA4">
                      <w:rPr>
                        <w:rFonts w:asciiTheme="minorHAnsi" w:hAnsiTheme="minorHAnsi"/>
                        <w:sz w:val="20"/>
                        <w:szCs w:val="20"/>
                      </w:rPr>
                      <w:tab/>
                      <w:t>Date</w:t>
                    </w:r>
                  </w:p>
                  <w:p w:rsidR="00FE5CA4" w:rsidRDefault="00FE5CA4" w:rsidP="00FE5CA4">
                    <w:pPr>
                      <w:jc w:val="center"/>
                      <w:rPr>
                        <w:rFonts w:asciiTheme="minorHAnsi" w:hAnsiTheme="minorHAnsi"/>
                        <w:sz w:val="20"/>
                        <w:szCs w:val="20"/>
                      </w:rPr>
                    </w:pP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w:t>
                    </w:r>
                    <w:r>
                      <w:rPr>
                        <w:rFonts w:asciiTheme="minorHAnsi" w:hAnsiTheme="minorHAnsi"/>
                        <w:sz w:val="20"/>
                        <w:szCs w:val="20"/>
                      </w:rPr>
                      <w:t>_____</w:t>
                    </w:r>
                    <w:r w:rsidRPr="00FE5CA4">
                      <w:rPr>
                        <w:rFonts w:asciiTheme="minorHAnsi" w:hAnsiTheme="minorHAnsi"/>
                        <w:sz w:val="20"/>
                        <w:szCs w:val="20"/>
                      </w:rPr>
                      <w:t>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Print Name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E8" w:rsidRDefault="00E936E8" w:rsidP="00431FE5">
      <w:r>
        <w:separator/>
      </w:r>
    </w:p>
  </w:footnote>
  <w:footnote w:type="continuationSeparator" w:id="0">
    <w:p w:rsidR="00E936E8" w:rsidRDefault="00E936E8" w:rsidP="0043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CD8"/>
    <w:multiLevelType w:val="hybridMultilevel"/>
    <w:tmpl w:val="24CA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E491A"/>
    <w:multiLevelType w:val="hybridMultilevel"/>
    <w:tmpl w:val="3AB2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15873"/>
    <w:multiLevelType w:val="hybridMultilevel"/>
    <w:tmpl w:val="F8B4BDB6"/>
    <w:lvl w:ilvl="0" w:tplc="F788A4DC">
      <w:start w:val="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F605F"/>
    <w:multiLevelType w:val="hybridMultilevel"/>
    <w:tmpl w:val="C97AD5C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79"/>
    <w:rsid w:val="00017F63"/>
    <w:rsid w:val="000209EA"/>
    <w:rsid w:val="00041041"/>
    <w:rsid w:val="00074A42"/>
    <w:rsid w:val="0008280E"/>
    <w:rsid w:val="000936B2"/>
    <w:rsid w:val="000C59ED"/>
    <w:rsid w:val="000F34A5"/>
    <w:rsid w:val="0010174C"/>
    <w:rsid w:val="00105303"/>
    <w:rsid w:val="00126225"/>
    <w:rsid w:val="0020618D"/>
    <w:rsid w:val="002225D0"/>
    <w:rsid w:val="002344B0"/>
    <w:rsid w:val="00237A35"/>
    <w:rsid w:val="0027767C"/>
    <w:rsid w:val="002823B8"/>
    <w:rsid w:val="002C633A"/>
    <w:rsid w:val="00305A6E"/>
    <w:rsid w:val="0031360D"/>
    <w:rsid w:val="003372C4"/>
    <w:rsid w:val="003626B3"/>
    <w:rsid w:val="003764A0"/>
    <w:rsid w:val="003764DC"/>
    <w:rsid w:val="00393579"/>
    <w:rsid w:val="003A2657"/>
    <w:rsid w:val="003B3AE3"/>
    <w:rsid w:val="003E4D58"/>
    <w:rsid w:val="004124FE"/>
    <w:rsid w:val="00421087"/>
    <w:rsid w:val="00431FE5"/>
    <w:rsid w:val="0044534B"/>
    <w:rsid w:val="00475F16"/>
    <w:rsid w:val="004A5575"/>
    <w:rsid w:val="004B51CC"/>
    <w:rsid w:val="004C5DCD"/>
    <w:rsid w:val="005309C4"/>
    <w:rsid w:val="0054709F"/>
    <w:rsid w:val="00582EF5"/>
    <w:rsid w:val="00584DAE"/>
    <w:rsid w:val="005C6B82"/>
    <w:rsid w:val="00627174"/>
    <w:rsid w:val="00642AE3"/>
    <w:rsid w:val="0065352C"/>
    <w:rsid w:val="006928C1"/>
    <w:rsid w:val="00695680"/>
    <w:rsid w:val="006B606E"/>
    <w:rsid w:val="006C28F1"/>
    <w:rsid w:val="006C38D8"/>
    <w:rsid w:val="006F559B"/>
    <w:rsid w:val="00727D84"/>
    <w:rsid w:val="007367CA"/>
    <w:rsid w:val="00740FC0"/>
    <w:rsid w:val="007435CA"/>
    <w:rsid w:val="00784E3C"/>
    <w:rsid w:val="007A0D18"/>
    <w:rsid w:val="007B190D"/>
    <w:rsid w:val="007C254E"/>
    <w:rsid w:val="007D5657"/>
    <w:rsid w:val="007D77D6"/>
    <w:rsid w:val="007E2450"/>
    <w:rsid w:val="007E3375"/>
    <w:rsid w:val="007E37FA"/>
    <w:rsid w:val="008157C0"/>
    <w:rsid w:val="00827D72"/>
    <w:rsid w:val="008359E2"/>
    <w:rsid w:val="00872FB2"/>
    <w:rsid w:val="008A6B05"/>
    <w:rsid w:val="008C0559"/>
    <w:rsid w:val="008C433E"/>
    <w:rsid w:val="008D74CE"/>
    <w:rsid w:val="008D7A38"/>
    <w:rsid w:val="008E012F"/>
    <w:rsid w:val="00906B96"/>
    <w:rsid w:val="00906EE9"/>
    <w:rsid w:val="0091594D"/>
    <w:rsid w:val="00932536"/>
    <w:rsid w:val="00994ADF"/>
    <w:rsid w:val="0099637B"/>
    <w:rsid w:val="009B467B"/>
    <w:rsid w:val="009C6916"/>
    <w:rsid w:val="009D26EC"/>
    <w:rsid w:val="009D5231"/>
    <w:rsid w:val="009E74B4"/>
    <w:rsid w:val="009E7CBF"/>
    <w:rsid w:val="00A02065"/>
    <w:rsid w:val="00A10FF2"/>
    <w:rsid w:val="00A12C6A"/>
    <w:rsid w:val="00A2550A"/>
    <w:rsid w:val="00A44C60"/>
    <w:rsid w:val="00A65D3D"/>
    <w:rsid w:val="00A71A63"/>
    <w:rsid w:val="00A7513F"/>
    <w:rsid w:val="00AC08D5"/>
    <w:rsid w:val="00AE2218"/>
    <w:rsid w:val="00AE27E9"/>
    <w:rsid w:val="00AE79C4"/>
    <w:rsid w:val="00B02CDA"/>
    <w:rsid w:val="00B52962"/>
    <w:rsid w:val="00B81677"/>
    <w:rsid w:val="00B85B40"/>
    <w:rsid w:val="00B86971"/>
    <w:rsid w:val="00BC00A5"/>
    <w:rsid w:val="00BD775E"/>
    <w:rsid w:val="00C03778"/>
    <w:rsid w:val="00C17C4B"/>
    <w:rsid w:val="00C230AF"/>
    <w:rsid w:val="00C56444"/>
    <w:rsid w:val="00C676D9"/>
    <w:rsid w:val="00C8574B"/>
    <w:rsid w:val="00CA7CFF"/>
    <w:rsid w:val="00CB162B"/>
    <w:rsid w:val="00CC1529"/>
    <w:rsid w:val="00CE6C8F"/>
    <w:rsid w:val="00D10C1D"/>
    <w:rsid w:val="00D45ECB"/>
    <w:rsid w:val="00D75FA2"/>
    <w:rsid w:val="00DB6406"/>
    <w:rsid w:val="00DB66BE"/>
    <w:rsid w:val="00DD7F89"/>
    <w:rsid w:val="00E23AEB"/>
    <w:rsid w:val="00E35977"/>
    <w:rsid w:val="00E41BF7"/>
    <w:rsid w:val="00E50E25"/>
    <w:rsid w:val="00E66417"/>
    <w:rsid w:val="00E66813"/>
    <w:rsid w:val="00E67B73"/>
    <w:rsid w:val="00E936E8"/>
    <w:rsid w:val="00E9507B"/>
    <w:rsid w:val="00ED4202"/>
    <w:rsid w:val="00EE2652"/>
    <w:rsid w:val="00EE3228"/>
    <w:rsid w:val="00F147D2"/>
    <w:rsid w:val="00F24824"/>
    <w:rsid w:val="00F2799B"/>
    <w:rsid w:val="00F351BC"/>
    <w:rsid w:val="00F4386D"/>
    <w:rsid w:val="00F607D7"/>
    <w:rsid w:val="00F72049"/>
    <w:rsid w:val="00F821E3"/>
    <w:rsid w:val="00FB14A8"/>
    <w:rsid w:val="00FE5A86"/>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4ED4F9-7C54-48D4-BC8A-7C387324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F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1F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1FE5"/>
    <w:rPr>
      <w:rFonts w:ascii="Tahoma" w:hAnsi="Tahoma" w:cs="Tahoma"/>
      <w:sz w:val="16"/>
      <w:szCs w:val="16"/>
    </w:rPr>
  </w:style>
  <w:style w:type="paragraph" w:styleId="Header">
    <w:name w:val="header"/>
    <w:basedOn w:val="Normal"/>
    <w:link w:val="HeaderChar"/>
    <w:uiPriority w:val="99"/>
    <w:unhideWhenUsed/>
    <w:rsid w:val="00431F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1FE5"/>
  </w:style>
  <w:style w:type="paragraph" w:styleId="Footer">
    <w:name w:val="footer"/>
    <w:basedOn w:val="Normal"/>
    <w:link w:val="FooterChar"/>
    <w:uiPriority w:val="99"/>
    <w:unhideWhenUsed/>
    <w:rsid w:val="00431F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1FE5"/>
  </w:style>
  <w:style w:type="paragraph" w:styleId="NoSpacing">
    <w:name w:val="No Spacing"/>
    <w:uiPriority w:val="1"/>
    <w:qFormat/>
    <w:rsid w:val="00727D84"/>
    <w:pPr>
      <w:spacing w:after="0" w:line="240" w:lineRule="auto"/>
    </w:pPr>
  </w:style>
  <w:style w:type="paragraph" w:styleId="ListParagraph">
    <w:name w:val="List Paragraph"/>
    <w:basedOn w:val="Normal"/>
    <w:uiPriority w:val="34"/>
    <w:qFormat/>
    <w:rsid w:val="009C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F47318A-45E3-4DF2-BCFC-2A7B6DA6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Tori Pollard</cp:lastModifiedBy>
  <cp:revision>7</cp:revision>
  <cp:lastPrinted>2017-08-17T16:47:00Z</cp:lastPrinted>
  <dcterms:created xsi:type="dcterms:W3CDTF">2013-08-15T20:02:00Z</dcterms:created>
  <dcterms:modified xsi:type="dcterms:W3CDTF">2017-08-17T16:47:00Z</dcterms:modified>
</cp:coreProperties>
</file>